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138EC" w14:textId="77777777" w:rsidR="005F1C0A" w:rsidRDefault="005F1C0A">
      <w:pPr>
        <w:jc w:val="center"/>
        <w:rPr>
          <w:rFonts w:ascii="Arial" w:hAnsi="Arial" w:cs="Arial"/>
          <w:b/>
          <w:bCs/>
          <w:sz w:val="36"/>
          <w:szCs w:val="36"/>
        </w:rPr>
      </w:pPr>
      <w:r>
        <w:rPr>
          <w:rFonts w:ascii="Arial" w:hAnsi="Arial" w:cs="Arial"/>
          <w:b/>
          <w:bCs/>
          <w:sz w:val="36"/>
          <w:szCs w:val="36"/>
        </w:rPr>
        <w:t>MEDINA COUNTY JOB &amp; FAMILY SERVICES</w:t>
      </w:r>
    </w:p>
    <w:p w14:paraId="4D319A23" w14:textId="77777777" w:rsidR="005F1C0A" w:rsidRDefault="005F1C0A">
      <w:pPr>
        <w:jc w:val="center"/>
        <w:rPr>
          <w:rFonts w:cs="Andale Mono"/>
        </w:rPr>
      </w:pPr>
      <w:r>
        <w:rPr>
          <w:rFonts w:ascii="Arial" w:hAnsi="Arial" w:cs="Arial"/>
          <w:b/>
          <w:bCs/>
          <w:sz w:val="36"/>
          <w:szCs w:val="36"/>
        </w:rPr>
        <w:t>EMPLOYMENT OPPORTUNITY</w:t>
      </w:r>
    </w:p>
    <w:p w14:paraId="02F319D8" w14:textId="77777777" w:rsidR="005F1C0A" w:rsidRDefault="005F1C0A">
      <w:pPr>
        <w:jc w:val="center"/>
        <w:rPr>
          <w:rFonts w:cs="Andale Mono"/>
        </w:rPr>
      </w:pPr>
    </w:p>
    <w:p w14:paraId="433320E0" w14:textId="0257B0FF" w:rsidR="005F1C0A" w:rsidRPr="00A07881" w:rsidRDefault="005F1C0A">
      <w:pPr>
        <w:jc w:val="center"/>
        <w:rPr>
          <w:rFonts w:ascii="Arial" w:hAnsi="Arial" w:cs="Arial"/>
          <w:sz w:val="32"/>
          <w:szCs w:val="32"/>
        </w:rPr>
      </w:pPr>
      <w:r w:rsidRPr="00A07881">
        <w:rPr>
          <w:rFonts w:ascii="Arial" w:hAnsi="Arial" w:cs="Arial"/>
          <w:sz w:val="32"/>
          <w:szCs w:val="32"/>
        </w:rPr>
        <w:t>Posting # 20</w:t>
      </w:r>
      <w:r w:rsidR="0070071E">
        <w:rPr>
          <w:rFonts w:ascii="Arial" w:hAnsi="Arial" w:cs="Arial"/>
          <w:sz w:val="32"/>
          <w:szCs w:val="32"/>
        </w:rPr>
        <w:t>2</w:t>
      </w:r>
      <w:r w:rsidR="00AB3BA9">
        <w:rPr>
          <w:rFonts w:ascii="Arial" w:hAnsi="Arial" w:cs="Arial"/>
          <w:sz w:val="32"/>
          <w:szCs w:val="32"/>
        </w:rPr>
        <w:t>5</w:t>
      </w:r>
      <w:r w:rsidR="00B15C5A">
        <w:rPr>
          <w:rFonts w:ascii="Arial" w:hAnsi="Arial" w:cs="Arial"/>
          <w:sz w:val="32"/>
          <w:szCs w:val="32"/>
        </w:rPr>
        <w:t>-</w:t>
      </w:r>
      <w:r w:rsidR="00A534D6">
        <w:rPr>
          <w:rFonts w:ascii="Arial" w:hAnsi="Arial" w:cs="Arial"/>
          <w:sz w:val="32"/>
          <w:szCs w:val="32"/>
        </w:rPr>
        <w:t>15</w:t>
      </w:r>
      <w:r w:rsidRPr="00A07881">
        <w:rPr>
          <w:rFonts w:ascii="Arial" w:hAnsi="Arial" w:cs="Arial"/>
          <w:sz w:val="32"/>
          <w:szCs w:val="32"/>
        </w:rPr>
        <w:t xml:space="preserve"> (PCN </w:t>
      </w:r>
      <w:r w:rsidR="002005D9">
        <w:rPr>
          <w:rFonts w:ascii="Arial" w:hAnsi="Arial" w:cs="Arial"/>
          <w:sz w:val="32"/>
          <w:szCs w:val="32"/>
        </w:rPr>
        <w:t>4124410</w:t>
      </w:r>
      <w:r w:rsidR="00C10F73">
        <w:rPr>
          <w:rFonts w:ascii="Arial" w:hAnsi="Arial" w:cs="Arial"/>
          <w:sz w:val="32"/>
          <w:szCs w:val="32"/>
        </w:rPr>
        <w:t>07</w:t>
      </w:r>
      <w:r w:rsidRPr="00A07881">
        <w:rPr>
          <w:rFonts w:ascii="Arial" w:hAnsi="Arial" w:cs="Arial"/>
          <w:sz w:val="32"/>
          <w:szCs w:val="32"/>
        </w:rPr>
        <w:t>)</w:t>
      </w:r>
    </w:p>
    <w:p w14:paraId="1B810E11" w14:textId="77777777" w:rsidR="005F1C0A" w:rsidRPr="00A07881" w:rsidRDefault="005F1C0A">
      <w:pPr>
        <w:jc w:val="center"/>
        <w:rPr>
          <w:rFonts w:ascii="Arial" w:hAnsi="Arial" w:cs="Arial"/>
          <w:sz w:val="32"/>
          <w:szCs w:val="32"/>
        </w:rPr>
      </w:pPr>
      <w:r w:rsidRPr="00A07881">
        <w:rPr>
          <w:rFonts w:ascii="Arial" w:hAnsi="Arial" w:cs="Arial"/>
          <w:sz w:val="32"/>
          <w:szCs w:val="32"/>
        </w:rPr>
        <w:t>Bargaining Unit</w:t>
      </w:r>
    </w:p>
    <w:p w14:paraId="410560BE" w14:textId="77777777" w:rsidR="005F1C0A" w:rsidRPr="00A07881" w:rsidRDefault="005F1C0A">
      <w:pPr>
        <w:jc w:val="cente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160"/>
        <w:gridCol w:w="2790"/>
        <w:gridCol w:w="2160"/>
        <w:gridCol w:w="3690"/>
      </w:tblGrid>
      <w:tr w:rsidR="005F1C0A" w:rsidRPr="00A07881" w14:paraId="68714466" w14:textId="77777777" w:rsidTr="00095E0C">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065D2634" w14:textId="77777777" w:rsidR="005F1C0A" w:rsidRPr="00A07881" w:rsidRDefault="005F1C0A">
            <w:pPr>
              <w:spacing w:after="58"/>
              <w:rPr>
                <w:rFonts w:ascii="Arial" w:hAnsi="Arial" w:cs="Arial"/>
              </w:rPr>
            </w:pPr>
            <w:r w:rsidRPr="00A07881">
              <w:rPr>
                <w:rFonts w:ascii="Arial" w:hAnsi="Arial" w:cs="Arial"/>
                <w:b/>
                <w:bCs/>
                <w:sz w:val="28"/>
                <w:szCs w:val="28"/>
              </w:rPr>
              <w:t>POSTED</w:t>
            </w:r>
          </w:p>
        </w:tc>
        <w:tc>
          <w:tcPr>
            <w:tcW w:w="2790" w:type="dxa"/>
            <w:tcBorders>
              <w:top w:val="single" w:sz="7" w:space="0" w:color="000000"/>
              <w:left w:val="single" w:sz="7" w:space="0" w:color="000000"/>
              <w:bottom w:val="single" w:sz="7" w:space="0" w:color="000000"/>
              <w:right w:val="single" w:sz="7" w:space="0" w:color="000000"/>
            </w:tcBorders>
            <w:vAlign w:val="center"/>
          </w:tcPr>
          <w:p w14:paraId="1AF5BDE0" w14:textId="32D944B8" w:rsidR="005F1C0A" w:rsidRPr="00A07881" w:rsidRDefault="00C10F73" w:rsidP="00F15AC5">
            <w:pPr>
              <w:spacing w:after="58"/>
              <w:rPr>
                <w:rFonts w:ascii="Arial" w:hAnsi="Arial" w:cs="Arial"/>
              </w:rPr>
            </w:pPr>
            <w:r>
              <w:rPr>
                <w:rFonts w:ascii="Arial" w:hAnsi="Arial" w:cs="Arial"/>
              </w:rPr>
              <w:t>Tues</w:t>
            </w:r>
            <w:r w:rsidR="00290338">
              <w:rPr>
                <w:rFonts w:ascii="Arial" w:hAnsi="Arial" w:cs="Arial"/>
              </w:rPr>
              <w:t xml:space="preserve">., </w:t>
            </w:r>
            <w:r>
              <w:rPr>
                <w:rFonts w:ascii="Arial" w:hAnsi="Arial" w:cs="Arial"/>
              </w:rPr>
              <w:t>Aug</w:t>
            </w:r>
            <w:r w:rsidR="001622CA">
              <w:rPr>
                <w:rFonts w:ascii="Arial" w:hAnsi="Arial" w:cs="Arial"/>
              </w:rPr>
              <w:t>.</w:t>
            </w:r>
            <w:r w:rsidR="00E71C3B">
              <w:rPr>
                <w:rFonts w:ascii="Arial" w:hAnsi="Arial" w:cs="Arial"/>
              </w:rPr>
              <w:t xml:space="preserve"> </w:t>
            </w:r>
            <w:r>
              <w:rPr>
                <w:rFonts w:ascii="Arial" w:hAnsi="Arial" w:cs="Arial"/>
              </w:rPr>
              <w:t>5</w:t>
            </w:r>
            <w:r w:rsidR="00707406">
              <w:rPr>
                <w:rFonts w:ascii="Arial" w:hAnsi="Arial" w:cs="Arial"/>
              </w:rPr>
              <w:t>, 202</w:t>
            </w:r>
            <w:r w:rsidR="00AB3BA9">
              <w:rPr>
                <w:rFonts w:ascii="Arial" w:hAnsi="Arial" w:cs="Arial"/>
              </w:rPr>
              <w:t>5</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6081EFA6" w14:textId="77777777" w:rsidR="005F1C0A" w:rsidRPr="00A07881" w:rsidRDefault="005F1C0A">
            <w:pPr>
              <w:spacing w:line="120" w:lineRule="exact"/>
              <w:rPr>
                <w:rFonts w:ascii="Arial" w:hAnsi="Arial" w:cs="Arial"/>
              </w:rPr>
            </w:pPr>
          </w:p>
          <w:p w14:paraId="73D392C3" w14:textId="77777777" w:rsidR="005F1C0A" w:rsidRPr="00A07881" w:rsidRDefault="005F1C0A">
            <w:pPr>
              <w:spacing w:after="58"/>
              <w:rPr>
                <w:rFonts w:ascii="Arial" w:hAnsi="Arial" w:cs="Arial"/>
                <w:b/>
                <w:bCs/>
              </w:rPr>
            </w:pPr>
            <w:r w:rsidRPr="00A07881">
              <w:rPr>
                <w:rFonts w:ascii="Arial" w:hAnsi="Arial" w:cs="Arial"/>
                <w:b/>
                <w:bCs/>
                <w:sz w:val="28"/>
                <w:szCs w:val="28"/>
              </w:rPr>
              <w:t>CLOSED</w:t>
            </w:r>
          </w:p>
        </w:tc>
        <w:tc>
          <w:tcPr>
            <w:tcW w:w="3690" w:type="dxa"/>
            <w:tcBorders>
              <w:top w:val="single" w:sz="7" w:space="0" w:color="000000"/>
              <w:left w:val="single" w:sz="7" w:space="0" w:color="000000"/>
              <w:bottom w:val="single" w:sz="7" w:space="0" w:color="000000"/>
              <w:right w:val="single" w:sz="7" w:space="0" w:color="000000"/>
            </w:tcBorders>
          </w:tcPr>
          <w:p w14:paraId="16B22C6B" w14:textId="77777777" w:rsidR="005F1C0A" w:rsidRPr="00A07881" w:rsidRDefault="005F1C0A">
            <w:pPr>
              <w:spacing w:line="120" w:lineRule="exact"/>
              <w:rPr>
                <w:rFonts w:ascii="Arial" w:hAnsi="Arial" w:cs="Arial"/>
                <w:b/>
                <w:bCs/>
              </w:rPr>
            </w:pPr>
          </w:p>
          <w:p w14:paraId="4C5EB5CD" w14:textId="36B2CD6A" w:rsidR="005F1C0A" w:rsidRPr="00A07881" w:rsidRDefault="00BB5BE1" w:rsidP="00F15AC5">
            <w:pPr>
              <w:spacing w:after="58"/>
              <w:rPr>
                <w:rFonts w:ascii="Arial" w:hAnsi="Arial" w:cs="Arial"/>
              </w:rPr>
            </w:pPr>
            <w:r>
              <w:rPr>
                <w:rFonts w:ascii="Arial" w:hAnsi="Arial" w:cs="Arial"/>
              </w:rPr>
              <w:t>Tues</w:t>
            </w:r>
            <w:r w:rsidR="00290338">
              <w:rPr>
                <w:rFonts w:ascii="Arial" w:hAnsi="Arial" w:cs="Arial"/>
              </w:rPr>
              <w:t xml:space="preserve">., </w:t>
            </w:r>
            <w:r>
              <w:rPr>
                <w:rFonts w:ascii="Arial" w:hAnsi="Arial" w:cs="Arial"/>
              </w:rPr>
              <w:t>Aug</w:t>
            </w:r>
            <w:r w:rsidR="001622CA">
              <w:rPr>
                <w:rFonts w:ascii="Arial" w:hAnsi="Arial" w:cs="Arial"/>
              </w:rPr>
              <w:t>.</w:t>
            </w:r>
            <w:r w:rsidR="00707406">
              <w:rPr>
                <w:rFonts w:ascii="Arial" w:hAnsi="Arial" w:cs="Arial"/>
              </w:rPr>
              <w:t xml:space="preserve"> </w:t>
            </w:r>
            <w:r w:rsidR="005329AE">
              <w:rPr>
                <w:rFonts w:ascii="Arial" w:hAnsi="Arial" w:cs="Arial"/>
              </w:rPr>
              <w:t>1</w:t>
            </w:r>
            <w:r>
              <w:rPr>
                <w:rFonts w:ascii="Arial" w:hAnsi="Arial" w:cs="Arial"/>
              </w:rPr>
              <w:t>2</w:t>
            </w:r>
            <w:r w:rsidR="00707406">
              <w:rPr>
                <w:rFonts w:ascii="Arial" w:hAnsi="Arial" w:cs="Arial"/>
              </w:rPr>
              <w:t>, 202</w:t>
            </w:r>
            <w:r w:rsidR="00AB3BA9">
              <w:rPr>
                <w:rFonts w:ascii="Arial" w:hAnsi="Arial" w:cs="Arial"/>
              </w:rPr>
              <w:t>5</w:t>
            </w:r>
          </w:p>
        </w:tc>
      </w:tr>
    </w:tbl>
    <w:p w14:paraId="5C59EF78" w14:textId="77777777" w:rsidR="005F1C0A" w:rsidRPr="00A07881" w:rsidRDefault="005F1C0A">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160"/>
        <w:gridCol w:w="2790"/>
        <w:gridCol w:w="2160"/>
        <w:gridCol w:w="3690"/>
      </w:tblGrid>
      <w:tr w:rsidR="005F1C0A" w:rsidRPr="00A07881" w14:paraId="3C394322"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0144B673" w14:textId="77777777" w:rsidR="005F1C0A" w:rsidRPr="00A07881" w:rsidRDefault="005F1C0A">
            <w:pPr>
              <w:spacing w:line="120" w:lineRule="exact"/>
              <w:rPr>
                <w:rFonts w:ascii="Arial" w:hAnsi="Arial" w:cs="Arial"/>
              </w:rPr>
            </w:pPr>
          </w:p>
          <w:p w14:paraId="441803D0" w14:textId="77777777" w:rsidR="005F1C0A" w:rsidRPr="00A07881" w:rsidRDefault="005F1C0A">
            <w:pPr>
              <w:spacing w:after="58"/>
              <w:rPr>
                <w:rFonts w:ascii="Arial" w:hAnsi="Arial" w:cs="Arial"/>
                <w:b/>
                <w:bCs/>
              </w:rPr>
            </w:pPr>
            <w:r w:rsidRPr="00A07881">
              <w:rPr>
                <w:rFonts w:ascii="Arial" w:hAnsi="Arial" w:cs="Arial"/>
                <w:b/>
                <w:bCs/>
                <w:sz w:val="28"/>
                <w:szCs w:val="28"/>
              </w:rPr>
              <w:t>POSITION</w:t>
            </w:r>
          </w:p>
        </w:tc>
        <w:tc>
          <w:tcPr>
            <w:tcW w:w="2790" w:type="dxa"/>
            <w:tcBorders>
              <w:top w:val="single" w:sz="7" w:space="0" w:color="000000"/>
              <w:left w:val="single" w:sz="7" w:space="0" w:color="000000"/>
              <w:bottom w:val="single" w:sz="7" w:space="0" w:color="000000"/>
              <w:right w:val="single" w:sz="7" w:space="0" w:color="000000"/>
            </w:tcBorders>
          </w:tcPr>
          <w:p w14:paraId="68571894" w14:textId="77777777" w:rsidR="005F1C0A" w:rsidRPr="00A07881" w:rsidRDefault="005F1C0A">
            <w:pPr>
              <w:spacing w:line="120" w:lineRule="exact"/>
              <w:rPr>
                <w:rFonts w:ascii="Arial" w:hAnsi="Arial" w:cs="Arial"/>
                <w:b/>
                <w:bCs/>
              </w:rPr>
            </w:pPr>
          </w:p>
          <w:p w14:paraId="7056DF26" w14:textId="77777777" w:rsidR="005F1C0A" w:rsidRPr="00A07881" w:rsidRDefault="005F1C0A">
            <w:pPr>
              <w:spacing w:after="58"/>
              <w:rPr>
                <w:rFonts w:ascii="Arial" w:hAnsi="Arial" w:cs="Arial"/>
              </w:rPr>
            </w:pPr>
            <w:r w:rsidRPr="00A07881">
              <w:rPr>
                <w:rFonts w:ascii="Arial" w:hAnsi="Arial" w:cs="Arial"/>
              </w:rPr>
              <w:t>Protective Services Worker 2</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4FBB9889" w14:textId="77777777" w:rsidR="005F1C0A" w:rsidRPr="00A07881" w:rsidRDefault="005F1C0A">
            <w:pPr>
              <w:spacing w:line="120" w:lineRule="exact"/>
              <w:rPr>
                <w:rFonts w:ascii="Arial" w:hAnsi="Arial" w:cs="Arial"/>
              </w:rPr>
            </w:pPr>
          </w:p>
          <w:p w14:paraId="6AD7909D" w14:textId="77777777" w:rsidR="005F1C0A" w:rsidRPr="00A07881" w:rsidRDefault="005F1C0A">
            <w:pPr>
              <w:spacing w:after="58"/>
              <w:rPr>
                <w:rFonts w:ascii="Arial" w:hAnsi="Arial" w:cs="Arial"/>
                <w:b/>
                <w:bCs/>
              </w:rPr>
            </w:pPr>
            <w:r w:rsidRPr="00A07881">
              <w:rPr>
                <w:rFonts w:ascii="Arial" w:hAnsi="Arial" w:cs="Arial"/>
                <w:b/>
                <w:bCs/>
                <w:sz w:val="28"/>
                <w:szCs w:val="28"/>
              </w:rPr>
              <w:t>CLASS</w:t>
            </w:r>
          </w:p>
        </w:tc>
        <w:tc>
          <w:tcPr>
            <w:tcW w:w="3690" w:type="dxa"/>
            <w:tcBorders>
              <w:top w:val="single" w:sz="7" w:space="0" w:color="000000"/>
              <w:left w:val="single" w:sz="7" w:space="0" w:color="000000"/>
              <w:bottom w:val="single" w:sz="7" w:space="0" w:color="000000"/>
              <w:right w:val="single" w:sz="7" w:space="0" w:color="000000"/>
            </w:tcBorders>
          </w:tcPr>
          <w:p w14:paraId="6AD3D6DC" w14:textId="77777777" w:rsidR="005F1C0A" w:rsidRPr="00A07881" w:rsidRDefault="005F1C0A">
            <w:pPr>
              <w:spacing w:line="120" w:lineRule="exact"/>
              <w:rPr>
                <w:rFonts w:ascii="Arial" w:hAnsi="Arial" w:cs="Arial"/>
                <w:b/>
                <w:bCs/>
              </w:rPr>
            </w:pPr>
          </w:p>
          <w:p w14:paraId="5BE6B1A1" w14:textId="77777777" w:rsidR="005F1C0A" w:rsidRPr="00A07881" w:rsidRDefault="005F1C0A">
            <w:pPr>
              <w:spacing w:after="58"/>
              <w:rPr>
                <w:rFonts w:ascii="Arial" w:hAnsi="Arial" w:cs="Arial"/>
              </w:rPr>
            </w:pPr>
            <w:r w:rsidRPr="00A07881">
              <w:rPr>
                <w:rFonts w:ascii="Arial" w:hAnsi="Arial" w:cs="Arial"/>
              </w:rPr>
              <w:t>30132-Medina Protective Services Worker 2</w:t>
            </w:r>
          </w:p>
        </w:tc>
      </w:tr>
      <w:tr w:rsidR="005F1C0A" w:rsidRPr="00A07881" w14:paraId="7F0C0E38"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7BD13A6D" w14:textId="77777777" w:rsidR="005F1C0A" w:rsidRPr="00A07881" w:rsidRDefault="005F1C0A">
            <w:pPr>
              <w:spacing w:line="120" w:lineRule="exact"/>
              <w:rPr>
                <w:rFonts w:ascii="Arial" w:hAnsi="Arial" w:cs="Arial"/>
              </w:rPr>
            </w:pPr>
          </w:p>
          <w:p w14:paraId="24BB67F4" w14:textId="77777777" w:rsidR="005F1C0A" w:rsidRPr="00A07881" w:rsidRDefault="005F1C0A">
            <w:pPr>
              <w:spacing w:after="58"/>
              <w:rPr>
                <w:rFonts w:ascii="Arial" w:hAnsi="Arial" w:cs="Arial"/>
                <w:b/>
                <w:bCs/>
              </w:rPr>
            </w:pPr>
            <w:r w:rsidRPr="00A07881">
              <w:rPr>
                <w:rFonts w:ascii="Arial" w:hAnsi="Arial" w:cs="Arial"/>
                <w:b/>
                <w:bCs/>
                <w:sz w:val="28"/>
                <w:szCs w:val="28"/>
              </w:rPr>
              <w:t>RANGE</w:t>
            </w:r>
          </w:p>
        </w:tc>
        <w:tc>
          <w:tcPr>
            <w:tcW w:w="2790" w:type="dxa"/>
            <w:tcBorders>
              <w:top w:val="single" w:sz="7" w:space="0" w:color="000000"/>
              <w:left w:val="single" w:sz="7" w:space="0" w:color="000000"/>
              <w:bottom w:val="single" w:sz="7" w:space="0" w:color="000000"/>
              <w:right w:val="single" w:sz="7" w:space="0" w:color="000000"/>
            </w:tcBorders>
          </w:tcPr>
          <w:p w14:paraId="448FB4F6" w14:textId="77777777" w:rsidR="005F1C0A" w:rsidRPr="00A07881" w:rsidRDefault="005F1C0A">
            <w:pPr>
              <w:spacing w:line="120" w:lineRule="exact"/>
              <w:rPr>
                <w:rFonts w:ascii="Arial" w:hAnsi="Arial" w:cs="Arial"/>
                <w:b/>
                <w:bCs/>
              </w:rPr>
            </w:pPr>
          </w:p>
          <w:p w14:paraId="581E197B" w14:textId="77777777" w:rsidR="005F1C0A" w:rsidRPr="00A07881" w:rsidRDefault="005F1C0A">
            <w:pPr>
              <w:spacing w:after="58"/>
              <w:rPr>
                <w:rFonts w:ascii="Arial" w:hAnsi="Arial" w:cs="Arial"/>
              </w:rPr>
            </w:pPr>
            <w:r w:rsidRPr="00A07881">
              <w:rPr>
                <w:rFonts w:ascii="Arial" w:hAnsi="Arial" w:cs="Arial"/>
              </w:rPr>
              <w:t>29</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15C474E7" w14:textId="77777777" w:rsidR="005F1C0A" w:rsidRPr="00A07881" w:rsidRDefault="005F1C0A">
            <w:pPr>
              <w:spacing w:line="120" w:lineRule="exact"/>
              <w:rPr>
                <w:rFonts w:ascii="Arial" w:hAnsi="Arial" w:cs="Arial"/>
              </w:rPr>
            </w:pPr>
          </w:p>
          <w:p w14:paraId="2CC58701" w14:textId="77777777" w:rsidR="005F1C0A" w:rsidRPr="00A07881" w:rsidRDefault="005F1C0A">
            <w:pPr>
              <w:spacing w:after="58"/>
              <w:rPr>
                <w:rFonts w:ascii="Arial" w:hAnsi="Arial" w:cs="Arial"/>
                <w:b/>
                <w:bCs/>
              </w:rPr>
            </w:pPr>
            <w:r w:rsidRPr="00A07881">
              <w:rPr>
                <w:rFonts w:ascii="Arial" w:hAnsi="Arial" w:cs="Arial"/>
                <w:b/>
                <w:bCs/>
                <w:sz w:val="28"/>
                <w:szCs w:val="28"/>
              </w:rPr>
              <w:t>BASE RATE</w:t>
            </w:r>
          </w:p>
        </w:tc>
        <w:tc>
          <w:tcPr>
            <w:tcW w:w="3690" w:type="dxa"/>
            <w:tcBorders>
              <w:top w:val="single" w:sz="7" w:space="0" w:color="000000"/>
              <w:left w:val="single" w:sz="7" w:space="0" w:color="000000"/>
              <w:bottom w:val="single" w:sz="7" w:space="0" w:color="000000"/>
              <w:right w:val="single" w:sz="7" w:space="0" w:color="000000"/>
            </w:tcBorders>
          </w:tcPr>
          <w:p w14:paraId="30D8F6F9" w14:textId="77777777" w:rsidR="005F1C0A" w:rsidRPr="00A07881" w:rsidRDefault="005F1C0A">
            <w:pPr>
              <w:spacing w:line="120" w:lineRule="exact"/>
              <w:rPr>
                <w:rFonts w:ascii="Arial" w:hAnsi="Arial" w:cs="Arial"/>
                <w:b/>
                <w:bCs/>
              </w:rPr>
            </w:pPr>
          </w:p>
          <w:p w14:paraId="0E877E7C" w14:textId="54FDB7C7" w:rsidR="005F1C0A" w:rsidRPr="00A07881" w:rsidRDefault="005F1C0A">
            <w:pPr>
              <w:spacing w:after="58"/>
              <w:rPr>
                <w:rFonts w:ascii="Arial" w:hAnsi="Arial" w:cs="Arial"/>
              </w:rPr>
            </w:pPr>
            <w:r w:rsidRPr="00A07881">
              <w:rPr>
                <w:rFonts w:ascii="Arial" w:hAnsi="Arial" w:cs="Arial"/>
              </w:rPr>
              <w:t xml:space="preserve">$ </w:t>
            </w:r>
            <w:r w:rsidR="00371693">
              <w:rPr>
                <w:rFonts w:ascii="Arial" w:hAnsi="Arial" w:cs="Arial"/>
              </w:rPr>
              <w:t>2</w:t>
            </w:r>
            <w:r w:rsidR="00174E66">
              <w:rPr>
                <w:rFonts w:ascii="Arial" w:hAnsi="Arial" w:cs="Arial"/>
              </w:rPr>
              <w:t>3.50</w:t>
            </w:r>
            <w:r w:rsidRPr="00A07881">
              <w:rPr>
                <w:rFonts w:ascii="Arial" w:hAnsi="Arial" w:cs="Arial"/>
              </w:rPr>
              <w:t xml:space="preserve"> per hour</w:t>
            </w:r>
          </w:p>
        </w:tc>
      </w:tr>
      <w:tr w:rsidR="005F1C0A" w:rsidRPr="00A07881" w14:paraId="4733FB6B"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0C8A7CDF" w14:textId="77777777" w:rsidR="005F1C0A" w:rsidRPr="00A07881" w:rsidRDefault="005F1C0A">
            <w:pPr>
              <w:spacing w:line="120" w:lineRule="exact"/>
              <w:rPr>
                <w:rFonts w:ascii="Arial" w:hAnsi="Arial" w:cs="Arial"/>
              </w:rPr>
            </w:pPr>
          </w:p>
          <w:p w14:paraId="37E53AAC" w14:textId="77777777" w:rsidR="005F1C0A" w:rsidRPr="00A07881" w:rsidRDefault="005F1C0A">
            <w:pPr>
              <w:spacing w:after="58"/>
              <w:rPr>
                <w:rFonts w:ascii="Arial" w:hAnsi="Arial" w:cs="Arial"/>
                <w:b/>
                <w:bCs/>
              </w:rPr>
            </w:pPr>
            <w:r w:rsidRPr="00A07881">
              <w:rPr>
                <w:rFonts w:ascii="Arial" w:hAnsi="Arial" w:cs="Arial"/>
                <w:b/>
                <w:bCs/>
                <w:sz w:val="28"/>
                <w:szCs w:val="28"/>
              </w:rPr>
              <w:t>DIVISION</w:t>
            </w:r>
          </w:p>
        </w:tc>
        <w:tc>
          <w:tcPr>
            <w:tcW w:w="2790" w:type="dxa"/>
            <w:tcBorders>
              <w:top w:val="single" w:sz="7" w:space="0" w:color="000000"/>
              <w:left w:val="single" w:sz="7" w:space="0" w:color="000000"/>
              <w:bottom w:val="single" w:sz="7" w:space="0" w:color="000000"/>
              <w:right w:val="single" w:sz="7" w:space="0" w:color="000000"/>
            </w:tcBorders>
          </w:tcPr>
          <w:p w14:paraId="7008B325" w14:textId="77777777" w:rsidR="005F1C0A" w:rsidRPr="00A07881" w:rsidRDefault="005F1C0A">
            <w:pPr>
              <w:spacing w:line="120" w:lineRule="exact"/>
              <w:rPr>
                <w:rFonts w:ascii="Arial" w:hAnsi="Arial" w:cs="Arial"/>
                <w:b/>
                <w:bCs/>
              </w:rPr>
            </w:pPr>
          </w:p>
          <w:p w14:paraId="18CD8A68" w14:textId="77777777" w:rsidR="005F1C0A" w:rsidRPr="00A07881" w:rsidRDefault="005F1C0A">
            <w:pPr>
              <w:spacing w:after="58"/>
              <w:rPr>
                <w:rFonts w:ascii="Arial" w:hAnsi="Arial" w:cs="Arial"/>
              </w:rPr>
            </w:pPr>
            <w:r w:rsidRPr="00A07881">
              <w:rPr>
                <w:rFonts w:ascii="Arial" w:hAnsi="Arial" w:cs="Arial"/>
              </w:rPr>
              <w:t>Social Services</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204363EB" w14:textId="77777777" w:rsidR="005F1C0A" w:rsidRPr="00A07881" w:rsidRDefault="005F1C0A">
            <w:pPr>
              <w:spacing w:line="120" w:lineRule="exact"/>
              <w:rPr>
                <w:rFonts w:ascii="Arial" w:hAnsi="Arial" w:cs="Arial"/>
              </w:rPr>
            </w:pPr>
          </w:p>
          <w:p w14:paraId="545CE152" w14:textId="77777777" w:rsidR="005F1C0A" w:rsidRPr="00A07881" w:rsidRDefault="005F1C0A">
            <w:pPr>
              <w:spacing w:after="58"/>
              <w:rPr>
                <w:rFonts w:ascii="Arial" w:hAnsi="Arial" w:cs="Arial"/>
                <w:b/>
                <w:bCs/>
              </w:rPr>
            </w:pPr>
            <w:r w:rsidRPr="00A07881">
              <w:rPr>
                <w:rFonts w:ascii="Arial" w:hAnsi="Arial" w:cs="Arial"/>
                <w:b/>
                <w:bCs/>
                <w:sz w:val="28"/>
                <w:szCs w:val="28"/>
              </w:rPr>
              <w:t>SUPERVISOR</w:t>
            </w:r>
          </w:p>
        </w:tc>
        <w:tc>
          <w:tcPr>
            <w:tcW w:w="3690" w:type="dxa"/>
            <w:tcBorders>
              <w:top w:val="single" w:sz="7" w:space="0" w:color="000000"/>
              <w:left w:val="single" w:sz="7" w:space="0" w:color="000000"/>
              <w:bottom w:val="single" w:sz="7" w:space="0" w:color="000000"/>
              <w:right w:val="single" w:sz="7" w:space="0" w:color="000000"/>
            </w:tcBorders>
          </w:tcPr>
          <w:p w14:paraId="0A3CF46A" w14:textId="77777777" w:rsidR="005F1C0A" w:rsidRPr="00A07881" w:rsidRDefault="005F1C0A">
            <w:pPr>
              <w:spacing w:line="120" w:lineRule="exact"/>
              <w:rPr>
                <w:rFonts w:ascii="Arial" w:hAnsi="Arial" w:cs="Arial"/>
                <w:b/>
                <w:bCs/>
              </w:rPr>
            </w:pPr>
          </w:p>
          <w:p w14:paraId="5F793004" w14:textId="7516FD71" w:rsidR="005F1C0A" w:rsidRPr="00A07881" w:rsidRDefault="0070071E">
            <w:pPr>
              <w:spacing w:after="58"/>
              <w:rPr>
                <w:rFonts w:ascii="Arial" w:hAnsi="Arial" w:cs="Arial"/>
              </w:rPr>
            </w:pPr>
            <w:r>
              <w:rPr>
                <w:rFonts w:ascii="Arial" w:hAnsi="Arial" w:cs="Arial"/>
              </w:rPr>
              <w:t xml:space="preserve"> </w:t>
            </w:r>
            <w:r w:rsidR="00F32D52">
              <w:rPr>
                <w:rFonts w:ascii="Arial" w:hAnsi="Arial" w:cs="Arial"/>
              </w:rPr>
              <w:t>Taylor Stacho</w:t>
            </w:r>
          </w:p>
        </w:tc>
      </w:tr>
    </w:tbl>
    <w:p w14:paraId="30411C47" w14:textId="77777777" w:rsidR="005F1C0A" w:rsidRDefault="005F1C0A">
      <w:pPr>
        <w:rPr>
          <w:rFonts w:cs="Andale Mono"/>
        </w:rPr>
      </w:pPr>
    </w:p>
    <w:tbl>
      <w:tblPr>
        <w:tblW w:w="0" w:type="auto"/>
        <w:jc w:val="center"/>
        <w:tblLayout w:type="fixed"/>
        <w:tblCellMar>
          <w:left w:w="120" w:type="dxa"/>
          <w:right w:w="120" w:type="dxa"/>
        </w:tblCellMar>
        <w:tblLook w:val="0000" w:firstRow="0" w:lastRow="0" w:firstColumn="0" w:lastColumn="0" w:noHBand="0" w:noVBand="0"/>
      </w:tblPr>
      <w:tblGrid>
        <w:gridCol w:w="2160"/>
        <w:gridCol w:w="8640"/>
      </w:tblGrid>
      <w:tr w:rsidR="005F1C0A" w14:paraId="3C62E970"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4CE6928E" w14:textId="77777777" w:rsidR="005F1C0A" w:rsidRPr="00A07881" w:rsidRDefault="005F1C0A">
            <w:pPr>
              <w:spacing w:line="120" w:lineRule="exact"/>
              <w:rPr>
                <w:rFonts w:ascii="Arial" w:hAnsi="Arial" w:cs="Arial"/>
              </w:rPr>
            </w:pPr>
          </w:p>
          <w:p w14:paraId="4491255B" w14:textId="77777777" w:rsidR="005F1C0A" w:rsidRPr="00A07881" w:rsidRDefault="005F1C0A">
            <w:pPr>
              <w:spacing w:after="58"/>
              <w:rPr>
                <w:rFonts w:ascii="Arial" w:hAnsi="Arial" w:cs="Arial"/>
              </w:rPr>
            </w:pPr>
            <w:r w:rsidRPr="00A07881">
              <w:rPr>
                <w:rFonts w:ascii="Arial" w:hAnsi="Arial" w:cs="Arial"/>
                <w:b/>
                <w:bCs/>
                <w:sz w:val="28"/>
                <w:szCs w:val="28"/>
              </w:rPr>
              <w:t>APPLICATION</w:t>
            </w:r>
          </w:p>
        </w:tc>
        <w:tc>
          <w:tcPr>
            <w:tcW w:w="8640" w:type="dxa"/>
            <w:tcBorders>
              <w:top w:val="single" w:sz="7" w:space="0" w:color="000000"/>
              <w:left w:val="single" w:sz="7" w:space="0" w:color="000000"/>
              <w:bottom w:val="single" w:sz="7" w:space="0" w:color="000000"/>
              <w:right w:val="single" w:sz="7" w:space="0" w:color="000000"/>
            </w:tcBorders>
          </w:tcPr>
          <w:p w14:paraId="0F52F0C0" w14:textId="77777777" w:rsidR="005F1C0A" w:rsidRPr="00A07881" w:rsidRDefault="005F1C0A">
            <w:pPr>
              <w:spacing w:line="120" w:lineRule="exact"/>
              <w:rPr>
                <w:rFonts w:ascii="Arial" w:hAnsi="Arial" w:cs="Arial"/>
              </w:rPr>
            </w:pPr>
          </w:p>
          <w:p w14:paraId="7BEA9D4F" w14:textId="77777777" w:rsidR="005F1C0A" w:rsidRPr="00A07881" w:rsidRDefault="005F1C0A">
            <w:pPr>
              <w:rPr>
                <w:rFonts w:ascii="Arial" w:hAnsi="Arial" w:cs="Arial"/>
                <w:i/>
                <w:iCs/>
                <w:sz w:val="28"/>
                <w:szCs w:val="28"/>
              </w:rPr>
            </w:pPr>
            <w:r w:rsidRPr="00A07881">
              <w:rPr>
                <w:rFonts w:ascii="Arial" w:hAnsi="Arial" w:cs="Arial"/>
                <w:i/>
                <w:iCs/>
                <w:sz w:val="28"/>
                <w:szCs w:val="28"/>
              </w:rPr>
              <w:t>Current employees use Internal Application Form.</w:t>
            </w:r>
          </w:p>
          <w:p w14:paraId="72A1DC4D" w14:textId="77777777" w:rsidR="005F1C0A" w:rsidRPr="00A07881" w:rsidRDefault="005F1C0A">
            <w:pPr>
              <w:rPr>
                <w:rFonts w:ascii="Arial" w:hAnsi="Arial" w:cs="Arial"/>
                <w:i/>
                <w:iCs/>
                <w:sz w:val="28"/>
                <w:szCs w:val="28"/>
              </w:rPr>
            </w:pPr>
            <w:r w:rsidRPr="00A07881">
              <w:rPr>
                <w:rFonts w:ascii="Arial" w:hAnsi="Arial" w:cs="Arial"/>
                <w:i/>
                <w:iCs/>
                <w:sz w:val="28"/>
                <w:szCs w:val="28"/>
              </w:rPr>
              <w:t xml:space="preserve">Others use </w:t>
            </w:r>
            <w:r w:rsidR="00071429">
              <w:rPr>
                <w:rFonts w:ascii="Arial" w:hAnsi="Arial" w:cs="Arial"/>
                <w:i/>
                <w:iCs/>
                <w:sz w:val="28"/>
                <w:szCs w:val="28"/>
              </w:rPr>
              <w:t>Medina County Employment</w:t>
            </w:r>
            <w:r w:rsidRPr="00A07881">
              <w:rPr>
                <w:rFonts w:ascii="Arial" w:hAnsi="Arial" w:cs="Arial"/>
                <w:i/>
                <w:iCs/>
                <w:sz w:val="28"/>
                <w:szCs w:val="28"/>
              </w:rPr>
              <w:t xml:space="preserve"> Application.</w:t>
            </w:r>
          </w:p>
          <w:p w14:paraId="468D78DF" w14:textId="77777777" w:rsidR="005F1C0A" w:rsidRPr="00A07881" w:rsidRDefault="005F1C0A">
            <w:pPr>
              <w:spacing w:after="58"/>
              <w:rPr>
                <w:rFonts w:ascii="Arial" w:hAnsi="Arial" w:cs="Arial"/>
              </w:rPr>
            </w:pPr>
            <w:r w:rsidRPr="00A07881">
              <w:rPr>
                <w:rFonts w:ascii="Arial" w:hAnsi="Arial" w:cs="Arial"/>
                <w:i/>
                <w:iCs/>
                <w:sz w:val="28"/>
                <w:szCs w:val="28"/>
              </w:rPr>
              <w:t>Medina CJFS is an Equal Opportunity Employer.</w:t>
            </w:r>
          </w:p>
        </w:tc>
      </w:tr>
    </w:tbl>
    <w:p w14:paraId="39A25324" w14:textId="77777777" w:rsidR="005F1C0A" w:rsidRDefault="005F1C0A">
      <w:pPr>
        <w:rPr>
          <w:rFonts w:cs="Andale Mono"/>
        </w:rPr>
      </w:pPr>
    </w:p>
    <w:p w14:paraId="235C63AC" w14:textId="77777777" w:rsidR="005F1C0A" w:rsidRDefault="005F1C0A">
      <w:pPr>
        <w:jc w:val="center"/>
        <w:rPr>
          <w:rFonts w:ascii="Arial" w:hAnsi="Arial" w:cs="Arial"/>
          <w:b/>
          <w:bCs/>
          <w:sz w:val="20"/>
          <w:szCs w:val="20"/>
        </w:rPr>
      </w:pPr>
      <w:r>
        <w:rPr>
          <w:rFonts w:ascii="Arial" w:hAnsi="Arial" w:cs="Arial"/>
          <w:b/>
          <w:bCs/>
          <w:sz w:val="20"/>
          <w:szCs w:val="20"/>
          <w:u w:val="single"/>
        </w:rPr>
        <w:t>Summary of Essential Duties</w:t>
      </w:r>
    </w:p>
    <w:p w14:paraId="2A687DED" w14:textId="77777777" w:rsidR="005F1C0A" w:rsidRDefault="005F1C0A">
      <w:pPr>
        <w:ind w:firstLine="5040"/>
        <w:rPr>
          <w:rFonts w:ascii="Arial" w:hAnsi="Arial" w:cs="Arial"/>
          <w:b/>
          <w:bCs/>
          <w:sz w:val="23"/>
          <w:szCs w:val="23"/>
        </w:rPr>
      </w:pPr>
    </w:p>
    <w:p w14:paraId="05B3A8AB" w14:textId="77777777" w:rsidR="00770408" w:rsidRDefault="00770408" w:rsidP="00770408">
      <w:pPr>
        <w:jc w:val="both"/>
        <w:rPr>
          <w:rFonts w:ascii="Arial" w:hAnsi="Arial" w:cs="Arial"/>
          <w:b/>
          <w:sz w:val="20"/>
          <w:szCs w:val="20"/>
        </w:rPr>
      </w:pPr>
      <w:r w:rsidRPr="00770408">
        <w:rPr>
          <w:rFonts w:ascii="Arial" w:hAnsi="Arial" w:cs="Arial"/>
          <w:b/>
          <w:sz w:val="20"/>
          <w:szCs w:val="20"/>
        </w:rPr>
        <w:t xml:space="preserve">Under the direction of the unit Supervisor, the Protective Services Worker 2-Assessment/Investigation </w:t>
      </w:r>
      <w:r w:rsidR="009C6091" w:rsidRPr="00770408">
        <w:rPr>
          <w:rFonts w:ascii="Arial" w:hAnsi="Arial" w:cs="Arial"/>
          <w:b/>
          <w:sz w:val="20"/>
          <w:szCs w:val="20"/>
        </w:rPr>
        <w:t>Worker, investigates</w:t>
      </w:r>
      <w:r w:rsidRPr="00770408">
        <w:rPr>
          <w:rFonts w:ascii="Arial" w:hAnsi="Arial" w:cs="Arial"/>
          <w:b/>
          <w:sz w:val="20"/>
          <w:szCs w:val="20"/>
        </w:rPr>
        <w:t xml:space="preserve"> allegations of abuse, neglect, dependency and exploitation of children and/or adults as well as </w:t>
      </w:r>
      <w:r w:rsidR="00223B0D" w:rsidRPr="00770408">
        <w:rPr>
          <w:rFonts w:ascii="Arial" w:hAnsi="Arial" w:cs="Arial"/>
          <w:b/>
          <w:sz w:val="20"/>
          <w:szCs w:val="20"/>
        </w:rPr>
        <w:t>famil</w:t>
      </w:r>
      <w:r w:rsidR="00223B0D">
        <w:rPr>
          <w:rFonts w:ascii="Arial" w:hAnsi="Arial" w:cs="Arial"/>
          <w:b/>
          <w:sz w:val="20"/>
          <w:szCs w:val="20"/>
        </w:rPr>
        <w:t xml:space="preserve">ies </w:t>
      </w:r>
      <w:r w:rsidR="00223B0D" w:rsidRPr="00770408">
        <w:rPr>
          <w:rFonts w:ascii="Arial" w:hAnsi="Arial" w:cs="Arial"/>
          <w:b/>
          <w:sz w:val="20"/>
          <w:szCs w:val="20"/>
        </w:rPr>
        <w:t>in</w:t>
      </w:r>
      <w:r w:rsidRPr="00770408">
        <w:rPr>
          <w:rFonts w:ascii="Arial" w:hAnsi="Arial" w:cs="Arial"/>
          <w:b/>
          <w:sz w:val="20"/>
          <w:szCs w:val="20"/>
        </w:rPr>
        <w:t xml:space="preserve"> need of services referrals.  This </w:t>
      </w:r>
      <w:r w:rsidR="00991F4B" w:rsidRPr="00770408">
        <w:rPr>
          <w:rFonts w:ascii="Arial" w:hAnsi="Arial" w:cs="Arial"/>
          <w:b/>
          <w:sz w:val="20"/>
          <w:szCs w:val="20"/>
        </w:rPr>
        <w:t xml:space="preserve">worker </w:t>
      </w:r>
      <w:r w:rsidR="00991F4B">
        <w:rPr>
          <w:rFonts w:ascii="Arial" w:hAnsi="Arial" w:cs="Arial"/>
          <w:b/>
          <w:sz w:val="20"/>
          <w:szCs w:val="20"/>
        </w:rPr>
        <w:t xml:space="preserve">understands </w:t>
      </w:r>
      <w:r w:rsidRPr="00770408">
        <w:rPr>
          <w:rFonts w:ascii="Arial" w:hAnsi="Arial" w:cs="Arial"/>
          <w:b/>
          <w:sz w:val="20"/>
          <w:szCs w:val="20"/>
        </w:rPr>
        <w:t xml:space="preserve">that protection of children is the primary responsibility.  The position entails working closely with law enforcement, the prosecutor’s office and other community resources while maintaining professional, collaborative relationships with these resources.  As part of the regular pager rotation and in-day coverage, this worker may assist families in improving their financial and social environment </w:t>
      </w:r>
      <w:r w:rsidR="00991F4B">
        <w:rPr>
          <w:rFonts w:ascii="Arial" w:hAnsi="Arial" w:cs="Arial"/>
          <w:b/>
          <w:sz w:val="20"/>
          <w:szCs w:val="20"/>
        </w:rPr>
        <w:t>while working</w:t>
      </w:r>
      <w:r w:rsidRPr="00770408">
        <w:rPr>
          <w:rFonts w:ascii="Arial" w:hAnsi="Arial" w:cs="Arial"/>
          <w:b/>
          <w:sz w:val="20"/>
          <w:szCs w:val="20"/>
        </w:rPr>
        <w:t xml:space="preserve"> for the protection and safety of children and adults.</w:t>
      </w:r>
    </w:p>
    <w:p w14:paraId="585A6B1B" w14:textId="77777777" w:rsidR="001B4C67" w:rsidRPr="00770408" w:rsidRDefault="001B4C67" w:rsidP="00770408">
      <w:pPr>
        <w:jc w:val="both"/>
        <w:rPr>
          <w:rFonts w:ascii="Arial" w:hAnsi="Arial" w:cs="Arial"/>
          <w:b/>
          <w:sz w:val="20"/>
          <w:szCs w:val="20"/>
        </w:rPr>
      </w:pPr>
    </w:p>
    <w:p w14:paraId="1FCBD37C" w14:textId="77777777" w:rsidR="005F1C0A" w:rsidRDefault="005F1C0A">
      <w:pPr>
        <w:jc w:val="center"/>
        <w:rPr>
          <w:rFonts w:ascii="Arial" w:hAnsi="Arial" w:cs="Arial"/>
          <w:b/>
          <w:bCs/>
          <w:sz w:val="20"/>
          <w:szCs w:val="20"/>
        </w:rPr>
      </w:pPr>
      <w:r>
        <w:rPr>
          <w:rFonts w:ascii="Arial" w:hAnsi="Arial" w:cs="Arial"/>
          <w:b/>
          <w:bCs/>
          <w:sz w:val="20"/>
          <w:szCs w:val="20"/>
          <w:u w:val="single"/>
        </w:rPr>
        <w:t>Functions of the Position</w:t>
      </w:r>
    </w:p>
    <w:p w14:paraId="697D0C5E" w14:textId="77777777" w:rsidR="005F1C0A" w:rsidRDefault="005F1C0A">
      <w:pPr>
        <w:rPr>
          <w:rFonts w:ascii="Arial" w:hAnsi="Arial" w:cs="Arial"/>
          <w:b/>
          <w:bCs/>
          <w:sz w:val="20"/>
          <w:szCs w:val="20"/>
        </w:rPr>
      </w:pPr>
    </w:p>
    <w:p w14:paraId="7D50678F" w14:textId="77777777" w:rsidR="00770408" w:rsidRPr="00770408" w:rsidRDefault="00770408" w:rsidP="00991F4B">
      <w:pPr>
        <w:widowControl/>
        <w:numPr>
          <w:ilvl w:val="0"/>
          <w:numId w:val="2"/>
        </w:numPr>
        <w:tabs>
          <w:tab w:val="left" w:pos="10800"/>
        </w:tabs>
        <w:autoSpaceDE/>
        <w:autoSpaceDN/>
        <w:adjustRightInd/>
        <w:ind w:hanging="720"/>
        <w:jc w:val="both"/>
        <w:rPr>
          <w:rFonts w:ascii="Arial" w:hAnsi="Arial" w:cs="Arial"/>
          <w:sz w:val="20"/>
          <w:szCs w:val="20"/>
        </w:rPr>
      </w:pPr>
      <w:r w:rsidRPr="00770408">
        <w:rPr>
          <w:rFonts w:ascii="Arial" w:hAnsi="Arial" w:cs="Arial"/>
          <w:sz w:val="20"/>
          <w:szCs w:val="20"/>
        </w:rPr>
        <w:t xml:space="preserve">Is familiar with and functions in accordance with the classification specifications and agency policies </w:t>
      </w:r>
      <w:r w:rsidR="00991F4B" w:rsidRPr="00770408">
        <w:rPr>
          <w:rFonts w:ascii="Arial" w:hAnsi="Arial" w:cs="Arial"/>
          <w:sz w:val="20"/>
          <w:szCs w:val="20"/>
        </w:rPr>
        <w:t xml:space="preserve">and </w:t>
      </w:r>
      <w:r w:rsidR="00991F4B">
        <w:rPr>
          <w:rFonts w:ascii="Arial" w:hAnsi="Arial" w:cs="Arial"/>
          <w:sz w:val="20"/>
          <w:szCs w:val="20"/>
        </w:rPr>
        <w:t>procedures</w:t>
      </w:r>
      <w:r w:rsidRPr="00770408">
        <w:rPr>
          <w:rFonts w:ascii="Arial" w:hAnsi="Arial" w:cs="Arial"/>
          <w:sz w:val="20"/>
          <w:szCs w:val="20"/>
        </w:rPr>
        <w:t>.</w:t>
      </w:r>
    </w:p>
    <w:p w14:paraId="10A1CAFE" w14:textId="77777777" w:rsidR="00770408" w:rsidRPr="00770408" w:rsidRDefault="00770408" w:rsidP="00991F4B">
      <w:pPr>
        <w:widowControl/>
        <w:numPr>
          <w:ilvl w:val="0"/>
          <w:numId w:val="2"/>
        </w:numPr>
        <w:tabs>
          <w:tab w:val="clear" w:pos="720"/>
          <w:tab w:val="num" w:pos="0"/>
        </w:tabs>
        <w:autoSpaceDE/>
        <w:autoSpaceDN/>
        <w:adjustRightInd/>
        <w:ind w:hanging="720"/>
        <w:jc w:val="both"/>
        <w:rPr>
          <w:rFonts w:ascii="Arial" w:hAnsi="Arial" w:cs="Arial"/>
          <w:sz w:val="20"/>
          <w:szCs w:val="20"/>
        </w:rPr>
      </w:pPr>
      <w:r w:rsidRPr="00770408">
        <w:rPr>
          <w:rFonts w:ascii="Arial" w:hAnsi="Arial" w:cs="Arial"/>
          <w:sz w:val="20"/>
          <w:szCs w:val="20"/>
        </w:rPr>
        <w:t>Receives, assesses and investigates allegations of child abuse, neglect, dependency and family in need of services referrals.</w:t>
      </w:r>
    </w:p>
    <w:p w14:paraId="29F5376F" w14:textId="77777777" w:rsidR="00770408" w:rsidRPr="00770408" w:rsidRDefault="00770408" w:rsidP="00991F4B">
      <w:pPr>
        <w:widowControl/>
        <w:numPr>
          <w:ilvl w:val="0"/>
          <w:numId w:val="2"/>
        </w:numPr>
        <w:tabs>
          <w:tab w:val="clear" w:pos="720"/>
          <w:tab w:val="num" w:pos="0"/>
        </w:tabs>
        <w:autoSpaceDE/>
        <w:autoSpaceDN/>
        <w:adjustRightInd/>
        <w:ind w:left="0" w:firstLine="0"/>
        <w:jc w:val="both"/>
        <w:rPr>
          <w:rFonts w:ascii="Arial" w:hAnsi="Arial" w:cs="Arial"/>
          <w:sz w:val="20"/>
          <w:szCs w:val="20"/>
        </w:rPr>
      </w:pPr>
      <w:r w:rsidRPr="00770408">
        <w:rPr>
          <w:rFonts w:ascii="Arial" w:hAnsi="Arial" w:cs="Arial"/>
          <w:sz w:val="20"/>
          <w:szCs w:val="20"/>
        </w:rPr>
        <w:t xml:space="preserve">Understands CAPTA guidelines pertaining to investigations and protection of </w:t>
      </w:r>
      <w:r w:rsidR="00EA0E83" w:rsidRPr="00770408">
        <w:rPr>
          <w:rFonts w:ascii="Arial" w:hAnsi="Arial" w:cs="Arial"/>
          <w:sz w:val="20"/>
          <w:szCs w:val="20"/>
        </w:rPr>
        <w:t>client’s</w:t>
      </w:r>
      <w:r w:rsidRPr="00770408">
        <w:rPr>
          <w:rFonts w:ascii="Arial" w:hAnsi="Arial" w:cs="Arial"/>
          <w:sz w:val="20"/>
          <w:szCs w:val="20"/>
        </w:rPr>
        <w:t xml:space="preserve"> rights.</w:t>
      </w:r>
    </w:p>
    <w:p w14:paraId="3F5C69E7" w14:textId="77777777" w:rsidR="00770408" w:rsidRPr="00770408" w:rsidRDefault="00770408" w:rsidP="00991F4B">
      <w:pPr>
        <w:widowControl/>
        <w:numPr>
          <w:ilvl w:val="0"/>
          <w:numId w:val="2"/>
        </w:numPr>
        <w:tabs>
          <w:tab w:val="clear" w:pos="720"/>
          <w:tab w:val="num" w:pos="0"/>
        </w:tabs>
        <w:autoSpaceDE/>
        <w:autoSpaceDN/>
        <w:adjustRightInd/>
        <w:ind w:hanging="720"/>
        <w:jc w:val="both"/>
        <w:rPr>
          <w:rFonts w:ascii="Arial" w:hAnsi="Arial" w:cs="Arial"/>
          <w:sz w:val="20"/>
          <w:szCs w:val="20"/>
        </w:rPr>
      </w:pPr>
      <w:r w:rsidRPr="00770408">
        <w:rPr>
          <w:rFonts w:ascii="Arial" w:hAnsi="Arial" w:cs="Arial"/>
          <w:sz w:val="20"/>
          <w:szCs w:val="20"/>
        </w:rPr>
        <w:t>Conducts culturally sensitive interviews with families and children for assessments, information gathering, community advocacy and conflict resolution.</w:t>
      </w:r>
    </w:p>
    <w:p w14:paraId="57578ED2" w14:textId="77777777" w:rsidR="00770408" w:rsidRPr="00770408" w:rsidRDefault="00770408" w:rsidP="00991F4B">
      <w:pPr>
        <w:widowControl/>
        <w:numPr>
          <w:ilvl w:val="0"/>
          <w:numId w:val="2"/>
        </w:numPr>
        <w:tabs>
          <w:tab w:val="clear" w:pos="720"/>
          <w:tab w:val="num" w:pos="0"/>
        </w:tabs>
        <w:autoSpaceDE/>
        <w:autoSpaceDN/>
        <w:adjustRightInd/>
        <w:ind w:hanging="720"/>
        <w:jc w:val="both"/>
        <w:rPr>
          <w:rFonts w:ascii="Arial" w:hAnsi="Arial" w:cs="Arial"/>
          <w:sz w:val="20"/>
          <w:szCs w:val="20"/>
        </w:rPr>
      </w:pPr>
      <w:r w:rsidRPr="00770408">
        <w:rPr>
          <w:rFonts w:ascii="Arial" w:hAnsi="Arial" w:cs="Arial"/>
          <w:sz w:val="20"/>
          <w:szCs w:val="20"/>
        </w:rPr>
        <w:t>Develops positive, trusting and helpful relationship with the families and demonstrates understanding of the family’s strengths and coping skills, and ability to access them.</w:t>
      </w:r>
    </w:p>
    <w:p w14:paraId="550EE834" w14:textId="77777777" w:rsidR="00770408" w:rsidRPr="00770408" w:rsidRDefault="00770408" w:rsidP="00991F4B">
      <w:pPr>
        <w:widowControl/>
        <w:numPr>
          <w:ilvl w:val="0"/>
          <w:numId w:val="2"/>
        </w:numPr>
        <w:autoSpaceDE/>
        <w:autoSpaceDN/>
        <w:adjustRightInd/>
        <w:ind w:hanging="720"/>
        <w:jc w:val="both"/>
        <w:rPr>
          <w:rFonts w:ascii="Arial" w:hAnsi="Arial" w:cs="Arial"/>
          <w:sz w:val="20"/>
          <w:szCs w:val="20"/>
        </w:rPr>
      </w:pPr>
      <w:r w:rsidRPr="00770408">
        <w:rPr>
          <w:rFonts w:ascii="Arial" w:hAnsi="Arial" w:cs="Arial"/>
          <w:sz w:val="20"/>
          <w:szCs w:val="20"/>
        </w:rPr>
        <w:t>Demonstrates knowledge of ODJFS rules, CAPMIS requirements, SACWIS systems, MEPA, and agency policies pertaining to protective services.</w:t>
      </w:r>
    </w:p>
    <w:p w14:paraId="37EEEB88" w14:textId="77777777" w:rsidR="00770408" w:rsidRPr="00770408" w:rsidRDefault="00770408" w:rsidP="00991F4B">
      <w:pPr>
        <w:widowControl/>
        <w:numPr>
          <w:ilvl w:val="0"/>
          <w:numId w:val="2"/>
        </w:numPr>
        <w:autoSpaceDE/>
        <w:autoSpaceDN/>
        <w:adjustRightInd/>
        <w:ind w:hanging="720"/>
        <w:jc w:val="both"/>
        <w:rPr>
          <w:rFonts w:ascii="Arial" w:hAnsi="Arial" w:cs="Arial"/>
          <w:sz w:val="20"/>
          <w:szCs w:val="20"/>
        </w:rPr>
      </w:pPr>
      <w:r w:rsidRPr="00770408">
        <w:rPr>
          <w:rFonts w:ascii="Arial" w:hAnsi="Arial" w:cs="Arial"/>
          <w:sz w:val="20"/>
          <w:szCs w:val="20"/>
        </w:rPr>
        <w:t>Completes all case documentation and paperwork as defined by ODJFS rules and regulations, State and local laws and agency policies.</w:t>
      </w:r>
    </w:p>
    <w:p w14:paraId="63CE95AC" w14:textId="77777777" w:rsidR="00770408" w:rsidRPr="00770408" w:rsidRDefault="00770408" w:rsidP="00991F4B">
      <w:pPr>
        <w:widowControl/>
        <w:numPr>
          <w:ilvl w:val="0"/>
          <w:numId w:val="2"/>
        </w:numPr>
        <w:autoSpaceDE/>
        <w:autoSpaceDN/>
        <w:adjustRightInd/>
        <w:ind w:hanging="720"/>
        <w:jc w:val="both"/>
        <w:rPr>
          <w:rFonts w:ascii="Arial" w:hAnsi="Arial" w:cs="Arial"/>
          <w:sz w:val="20"/>
          <w:szCs w:val="20"/>
        </w:rPr>
      </w:pPr>
      <w:r w:rsidRPr="00770408">
        <w:rPr>
          <w:rFonts w:ascii="Arial" w:hAnsi="Arial" w:cs="Arial"/>
          <w:sz w:val="20"/>
          <w:szCs w:val="20"/>
        </w:rPr>
        <w:t xml:space="preserve">Writes </w:t>
      </w:r>
      <w:r w:rsidR="0013336A" w:rsidRPr="00770408">
        <w:rPr>
          <w:rFonts w:ascii="Arial" w:hAnsi="Arial" w:cs="Arial"/>
          <w:sz w:val="20"/>
          <w:szCs w:val="20"/>
        </w:rPr>
        <w:t>strength-based</w:t>
      </w:r>
      <w:r w:rsidRPr="00770408">
        <w:rPr>
          <w:rFonts w:ascii="Arial" w:hAnsi="Arial" w:cs="Arial"/>
          <w:sz w:val="20"/>
          <w:szCs w:val="20"/>
        </w:rPr>
        <w:t xml:space="preserve"> Safety and Family assessments per CAPMIS guidelines.</w:t>
      </w:r>
    </w:p>
    <w:p w14:paraId="0750DC74" w14:textId="77777777" w:rsidR="00770408" w:rsidRPr="00770408" w:rsidRDefault="00770408" w:rsidP="00991F4B">
      <w:pPr>
        <w:widowControl/>
        <w:numPr>
          <w:ilvl w:val="0"/>
          <w:numId w:val="2"/>
        </w:numPr>
        <w:autoSpaceDE/>
        <w:autoSpaceDN/>
        <w:adjustRightInd/>
        <w:ind w:hanging="720"/>
        <w:jc w:val="both"/>
        <w:rPr>
          <w:rFonts w:ascii="Arial" w:hAnsi="Arial" w:cs="Arial"/>
          <w:sz w:val="20"/>
          <w:szCs w:val="20"/>
        </w:rPr>
      </w:pPr>
      <w:r w:rsidRPr="00770408">
        <w:rPr>
          <w:rFonts w:ascii="Arial" w:hAnsi="Arial" w:cs="Arial"/>
          <w:sz w:val="20"/>
          <w:szCs w:val="20"/>
        </w:rPr>
        <w:t>Presents self in a professional, ethical and culturally sensitive manner to co-workers, staff, other agency personnel and the public.</w:t>
      </w:r>
    </w:p>
    <w:p w14:paraId="4425F002" w14:textId="77777777" w:rsidR="00770408" w:rsidRPr="00770408" w:rsidRDefault="00770408" w:rsidP="00991F4B">
      <w:pPr>
        <w:widowControl/>
        <w:numPr>
          <w:ilvl w:val="0"/>
          <w:numId w:val="2"/>
        </w:numPr>
        <w:autoSpaceDE/>
        <w:autoSpaceDN/>
        <w:adjustRightInd/>
        <w:ind w:hanging="720"/>
        <w:jc w:val="both"/>
        <w:rPr>
          <w:rFonts w:ascii="Arial" w:hAnsi="Arial" w:cs="Arial"/>
          <w:sz w:val="20"/>
          <w:szCs w:val="20"/>
        </w:rPr>
      </w:pPr>
      <w:r w:rsidRPr="00770408">
        <w:rPr>
          <w:rFonts w:ascii="Arial" w:hAnsi="Arial" w:cs="Arial"/>
          <w:sz w:val="20"/>
          <w:szCs w:val="20"/>
        </w:rPr>
        <w:t>Understands the court process, prepares for, and testifies in court with competence, knowing the case history, and the information gathered in the course of the investigation.</w:t>
      </w:r>
    </w:p>
    <w:p w14:paraId="7E755A75" w14:textId="77777777" w:rsidR="00770408" w:rsidRPr="00770408" w:rsidRDefault="00770408" w:rsidP="00991F4B">
      <w:pPr>
        <w:widowControl/>
        <w:numPr>
          <w:ilvl w:val="0"/>
          <w:numId w:val="2"/>
        </w:numPr>
        <w:autoSpaceDE/>
        <w:autoSpaceDN/>
        <w:adjustRightInd/>
        <w:ind w:hanging="720"/>
        <w:jc w:val="both"/>
        <w:rPr>
          <w:rFonts w:ascii="Arial" w:hAnsi="Arial" w:cs="Arial"/>
          <w:sz w:val="20"/>
          <w:szCs w:val="20"/>
        </w:rPr>
      </w:pPr>
      <w:r w:rsidRPr="00770408">
        <w:rPr>
          <w:rFonts w:ascii="Arial" w:hAnsi="Arial" w:cs="Arial"/>
          <w:sz w:val="20"/>
          <w:szCs w:val="20"/>
        </w:rPr>
        <w:t>Knows and regularly accesses agency and community resources for families.</w:t>
      </w:r>
    </w:p>
    <w:p w14:paraId="771C439F" w14:textId="77777777" w:rsidR="00770408" w:rsidRPr="00770408" w:rsidRDefault="00770408" w:rsidP="00991F4B">
      <w:pPr>
        <w:widowControl/>
        <w:numPr>
          <w:ilvl w:val="0"/>
          <w:numId w:val="2"/>
        </w:numPr>
        <w:autoSpaceDE/>
        <w:autoSpaceDN/>
        <w:adjustRightInd/>
        <w:ind w:hanging="720"/>
        <w:jc w:val="both"/>
        <w:rPr>
          <w:rFonts w:ascii="Arial" w:hAnsi="Arial" w:cs="Arial"/>
          <w:sz w:val="20"/>
          <w:szCs w:val="20"/>
        </w:rPr>
      </w:pPr>
      <w:r w:rsidRPr="00770408">
        <w:rPr>
          <w:rFonts w:ascii="Arial" w:hAnsi="Arial" w:cs="Arial"/>
          <w:sz w:val="20"/>
          <w:szCs w:val="20"/>
        </w:rPr>
        <w:t>Transports and assists clients as needed.</w:t>
      </w:r>
    </w:p>
    <w:p w14:paraId="125B1430" w14:textId="77777777" w:rsidR="00770408" w:rsidRPr="00770408" w:rsidRDefault="00770408" w:rsidP="00991F4B">
      <w:pPr>
        <w:widowControl/>
        <w:numPr>
          <w:ilvl w:val="0"/>
          <w:numId w:val="2"/>
        </w:numPr>
        <w:tabs>
          <w:tab w:val="clear" w:pos="720"/>
          <w:tab w:val="num" w:pos="0"/>
        </w:tabs>
        <w:autoSpaceDE/>
        <w:autoSpaceDN/>
        <w:adjustRightInd/>
        <w:ind w:hanging="720"/>
        <w:jc w:val="both"/>
        <w:rPr>
          <w:rFonts w:ascii="Arial" w:hAnsi="Arial" w:cs="Arial"/>
          <w:sz w:val="20"/>
          <w:szCs w:val="20"/>
        </w:rPr>
      </w:pPr>
      <w:r w:rsidRPr="00770408">
        <w:rPr>
          <w:rFonts w:ascii="Arial" w:hAnsi="Arial" w:cs="Arial"/>
          <w:sz w:val="20"/>
          <w:szCs w:val="20"/>
        </w:rPr>
        <w:t>Keeps current on training requirements and licensing requirements.  Provides leadership and mentoring for other unit members regarding polices, procedures, and resources.</w:t>
      </w:r>
    </w:p>
    <w:p w14:paraId="4B223ECB" w14:textId="77777777" w:rsidR="00770408" w:rsidRPr="00770408" w:rsidRDefault="00770408" w:rsidP="003F39DE">
      <w:pPr>
        <w:widowControl/>
        <w:numPr>
          <w:ilvl w:val="0"/>
          <w:numId w:val="2"/>
        </w:numPr>
        <w:autoSpaceDE/>
        <w:autoSpaceDN/>
        <w:adjustRightInd/>
        <w:ind w:hanging="720"/>
        <w:rPr>
          <w:rFonts w:ascii="Arial" w:hAnsi="Arial" w:cs="Arial"/>
          <w:sz w:val="20"/>
          <w:szCs w:val="20"/>
        </w:rPr>
      </w:pPr>
      <w:r w:rsidRPr="00770408">
        <w:rPr>
          <w:rFonts w:ascii="Arial" w:hAnsi="Arial" w:cs="Arial"/>
          <w:sz w:val="20"/>
          <w:szCs w:val="20"/>
        </w:rPr>
        <w:lastRenderedPageBreak/>
        <w:t>Provides unit coverage as scheduled or when needed.</w:t>
      </w:r>
    </w:p>
    <w:p w14:paraId="7BCFC4EA" w14:textId="77777777" w:rsidR="00770408" w:rsidRPr="00770408" w:rsidRDefault="00770408" w:rsidP="003F39DE">
      <w:pPr>
        <w:widowControl/>
        <w:numPr>
          <w:ilvl w:val="0"/>
          <w:numId w:val="2"/>
        </w:numPr>
        <w:autoSpaceDE/>
        <w:autoSpaceDN/>
        <w:adjustRightInd/>
        <w:ind w:hanging="720"/>
        <w:rPr>
          <w:rFonts w:ascii="Arial" w:hAnsi="Arial" w:cs="Arial"/>
          <w:sz w:val="20"/>
          <w:szCs w:val="20"/>
        </w:rPr>
      </w:pPr>
      <w:r w:rsidRPr="00770408">
        <w:rPr>
          <w:rFonts w:ascii="Arial" w:hAnsi="Arial" w:cs="Arial"/>
          <w:sz w:val="20"/>
          <w:szCs w:val="20"/>
        </w:rPr>
        <w:t>Carries a pager according to agency policy.</w:t>
      </w:r>
    </w:p>
    <w:p w14:paraId="6CC236AC" w14:textId="77777777" w:rsidR="00770408" w:rsidRPr="00770408" w:rsidRDefault="00770408" w:rsidP="003F39DE">
      <w:pPr>
        <w:widowControl/>
        <w:numPr>
          <w:ilvl w:val="0"/>
          <w:numId w:val="2"/>
        </w:numPr>
        <w:autoSpaceDE/>
        <w:autoSpaceDN/>
        <w:adjustRightInd/>
        <w:ind w:hanging="720"/>
        <w:rPr>
          <w:rFonts w:ascii="Arial" w:hAnsi="Arial" w:cs="Arial"/>
          <w:sz w:val="20"/>
          <w:szCs w:val="20"/>
        </w:rPr>
      </w:pPr>
      <w:r w:rsidRPr="00770408">
        <w:rPr>
          <w:rFonts w:ascii="Arial" w:hAnsi="Arial" w:cs="Arial"/>
          <w:sz w:val="20"/>
          <w:szCs w:val="20"/>
        </w:rPr>
        <w:t>Meets all job safety requirements and all applicable OSHA safety standards that pertain to job duties.</w:t>
      </w:r>
    </w:p>
    <w:p w14:paraId="71B85373" w14:textId="77777777" w:rsidR="00770408" w:rsidRDefault="00770408" w:rsidP="003F39DE">
      <w:pPr>
        <w:widowControl/>
        <w:numPr>
          <w:ilvl w:val="0"/>
          <w:numId w:val="2"/>
        </w:numPr>
        <w:autoSpaceDE/>
        <w:autoSpaceDN/>
        <w:adjustRightInd/>
        <w:ind w:hanging="720"/>
        <w:rPr>
          <w:rFonts w:ascii="Arial" w:hAnsi="Arial" w:cs="Arial"/>
          <w:sz w:val="20"/>
          <w:szCs w:val="20"/>
        </w:rPr>
      </w:pPr>
      <w:r w:rsidRPr="00770408">
        <w:rPr>
          <w:rFonts w:ascii="Arial" w:hAnsi="Arial" w:cs="Arial"/>
          <w:sz w:val="20"/>
          <w:szCs w:val="20"/>
        </w:rPr>
        <w:t>Performs other duties as assigned.</w:t>
      </w:r>
    </w:p>
    <w:p w14:paraId="4766636E" w14:textId="77777777" w:rsidR="00661E76" w:rsidRPr="00770408" w:rsidRDefault="00661E76" w:rsidP="003F39DE">
      <w:pPr>
        <w:widowControl/>
        <w:numPr>
          <w:ilvl w:val="0"/>
          <w:numId w:val="2"/>
        </w:numPr>
        <w:autoSpaceDE/>
        <w:autoSpaceDN/>
        <w:adjustRightInd/>
        <w:ind w:hanging="720"/>
        <w:rPr>
          <w:rFonts w:ascii="Arial" w:hAnsi="Arial" w:cs="Arial"/>
          <w:sz w:val="20"/>
          <w:szCs w:val="20"/>
        </w:rPr>
      </w:pPr>
      <w:r>
        <w:rPr>
          <w:rFonts w:ascii="Arial" w:hAnsi="Arial" w:cs="Arial"/>
          <w:sz w:val="20"/>
          <w:szCs w:val="20"/>
        </w:rPr>
        <w:t>Demonstrates regular and predictable attendance.</w:t>
      </w:r>
    </w:p>
    <w:p w14:paraId="3E014828" w14:textId="77777777" w:rsidR="00784EA0" w:rsidRPr="00770408" w:rsidRDefault="00784EA0" w:rsidP="00784EA0">
      <w:pPr>
        <w:pStyle w:val="Level1"/>
        <w:numPr>
          <w:ilvl w:val="0"/>
          <w:numId w:val="0"/>
        </w:numPr>
        <w:tabs>
          <w:tab w:val="left" w:pos="-1440"/>
        </w:tabs>
        <w:ind w:left="360"/>
        <w:jc w:val="both"/>
        <w:rPr>
          <w:rFonts w:ascii="Arial" w:hAnsi="Arial" w:cs="Arial"/>
          <w:sz w:val="20"/>
          <w:szCs w:val="20"/>
        </w:rPr>
      </w:pPr>
    </w:p>
    <w:p w14:paraId="5239EE29" w14:textId="77777777" w:rsidR="005F1C0A" w:rsidRPr="00770408" w:rsidRDefault="005F1C0A">
      <w:pPr>
        <w:jc w:val="center"/>
        <w:rPr>
          <w:rFonts w:ascii="Arial" w:hAnsi="Arial" w:cs="Arial"/>
          <w:b/>
          <w:bCs/>
          <w:sz w:val="20"/>
          <w:szCs w:val="20"/>
          <w:u w:val="single"/>
        </w:rPr>
      </w:pPr>
      <w:r w:rsidRPr="00770408">
        <w:rPr>
          <w:rFonts w:ascii="Arial" w:hAnsi="Arial" w:cs="Arial"/>
          <w:b/>
          <w:bCs/>
          <w:sz w:val="20"/>
          <w:szCs w:val="20"/>
          <w:u w:val="single"/>
        </w:rPr>
        <w:t>Knowledge, Skills and Abilities</w:t>
      </w:r>
    </w:p>
    <w:p w14:paraId="13728D9D" w14:textId="77777777" w:rsidR="005F1C0A" w:rsidRPr="00071429" w:rsidRDefault="005F1C0A">
      <w:pPr>
        <w:jc w:val="center"/>
        <w:rPr>
          <w:rFonts w:ascii="Arial" w:hAnsi="Arial" w:cs="Arial"/>
          <w:b/>
          <w:bCs/>
          <w:sz w:val="20"/>
          <w:szCs w:val="20"/>
          <w:u w:val="single"/>
        </w:rPr>
      </w:pPr>
    </w:p>
    <w:p w14:paraId="2CAF7709" w14:textId="77777777" w:rsidR="00784EA0" w:rsidRPr="00784EA0" w:rsidRDefault="00784EA0" w:rsidP="003F39DE">
      <w:pPr>
        <w:jc w:val="both"/>
        <w:rPr>
          <w:rFonts w:ascii="Arial" w:hAnsi="Arial" w:cs="Arial"/>
          <w:sz w:val="20"/>
          <w:szCs w:val="20"/>
        </w:rPr>
      </w:pPr>
      <w:r w:rsidRPr="00784EA0">
        <w:rPr>
          <w:rFonts w:ascii="Arial" w:hAnsi="Arial" w:cs="Arial"/>
          <w:b/>
          <w:sz w:val="20"/>
          <w:szCs w:val="20"/>
        </w:rPr>
        <w:t xml:space="preserve">Knowledge of:  </w:t>
      </w:r>
      <w:r w:rsidRPr="00784EA0">
        <w:rPr>
          <w:rFonts w:ascii="Arial" w:hAnsi="Arial" w:cs="Arial"/>
          <w:sz w:val="20"/>
          <w:szCs w:val="20"/>
        </w:rPr>
        <w:t>Ohio Department of Job and Family Services rules and regulations; Federal, State and local laws regarding abuse/neglect of children; State and Federal mandated forms, SACWIS computer system, CAPMIS and CAPTA, documentation and procedures; legal procedures related to children; intake investigatory procedures related to children; community services; interviewing skills for children and adults; practices and procedures for removing children from the home (i.e., paperwork, notifications, legal documents, court procedures); report writing; office practices and procedures; Practice Standards Manual; procedural guidelines governing the management of Social Services cases set by the State of Ohio;  documentation required to meet procedural deadlines; on-call status and procedures; evaluation and assessment methods for children, adults, and families; public education programs relating to abuse/neglect of children; training and development practices.</w:t>
      </w:r>
    </w:p>
    <w:p w14:paraId="6276542E" w14:textId="77777777" w:rsidR="00784EA0" w:rsidRPr="00784EA0" w:rsidRDefault="00784EA0" w:rsidP="003F39DE">
      <w:pPr>
        <w:jc w:val="both"/>
        <w:rPr>
          <w:rFonts w:ascii="Arial" w:hAnsi="Arial" w:cs="Arial"/>
          <w:sz w:val="20"/>
          <w:szCs w:val="20"/>
        </w:rPr>
      </w:pPr>
      <w:r w:rsidRPr="00784EA0">
        <w:rPr>
          <w:rFonts w:ascii="Arial" w:hAnsi="Arial" w:cs="Arial"/>
          <w:b/>
          <w:sz w:val="20"/>
          <w:szCs w:val="20"/>
        </w:rPr>
        <w:t xml:space="preserve">Skills in:  </w:t>
      </w:r>
      <w:r w:rsidRPr="00784EA0">
        <w:rPr>
          <w:rFonts w:ascii="Arial" w:hAnsi="Arial" w:cs="Arial"/>
          <w:sz w:val="20"/>
          <w:szCs w:val="20"/>
        </w:rPr>
        <w:t>Interviewing and assessment; investigative procedures; organizational skills and ability to multi-task; writing skills; computer skills, typing; communicating with children and adults about very sensitive issues concerning themselves and their families.</w:t>
      </w:r>
    </w:p>
    <w:p w14:paraId="70886696" w14:textId="77777777" w:rsidR="00784EA0" w:rsidRPr="00784EA0" w:rsidRDefault="00784EA0" w:rsidP="003F39DE">
      <w:pPr>
        <w:jc w:val="both"/>
        <w:rPr>
          <w:rFonts w:ascii="Arial" w:hAnsi="Arial" w:cs="Arial"/>
          <w:sz w:val="20"/>
          <w:szCs w:val="20"/>
        </w:rPr>
      </w:pPr>
      <w:r w:rsidRPr="00784EA0">
        <w:rPr>
          <w:rFonts w:ascii="Arial" w:hAnsi="Arial" w:cs="Arial"/>
          <w:b/>
          <w:sz w:val="20"/>
          <w:szCs w:val="20"/>
        </w:rPr>
        <w:t xml:space="preserve">Ability to:  </w:t>
      </w:r>
      <w:r w:rsidRPr="00784EA0">
        <w:rPr>
          <w:rFonts w:ascii="Arial" w:hAnsi="Arial" w:cs="Arial"/>
          <w:sz w:val="20"/>
          <w:szCs w:val="20"/>
        </w:rPr>
        <w:t>Performs intake casework duties with children, adults and families; identifies problems in a family and assists family in identifying strengths and concerns;  refer families and children to appropriate community services;  work collaboratively with other professionals in the community and state to assist families; prepare and complete all mandated paperwork for investigations (i.e. Safety assessment, Family assessment, etc.),  complete all paperwork in a timely manner according to State mandated timeframes; prepare for and testify at court hearings; consult with and assist other team members on investigations of child abuse/neglect and removals; work evenings and weekends due to demands of the job and serving on-call; responds to calls from police sheriff, hospitals, parents and/or foster parents related to child issues; evaluate children and families in their homes after business hours.</w:t>
      </w:r>
    </w:p>
    <w:p w14:paraId="3BD48EB0" w14:textId="77777777" w:rsidR="00784EA0" w:rsidRPr="00784EA0" w:rsidRDefault="00784EA0" w:rsidP="00784EA0">
      <w:pPr>
        <w:rPr>
          <w:rFonts w:ascii="Arial" w:hAnsi="Arial" w:cs="Arial"/>
          <w:b/>
          <w:bCs/>
          <w:sz w:val="22"/>
          <w:szCs w:val="22"/>
        </w:rPr>
      </w:pPr>
    </w:p>
    <w:p w14:paraId="6472DC10" w14:textId="77777777" w:rsidR="005F1C0A" w:rsidRPr="00071429" w:rsidRDefault="005F1C0A">
      <w:pPr>
        <w:rPr>
          <w:rFonts w:ascii="Arial" w:hAnsi="Arial" w:cs="Arial"/>
          <w:sz w:val="20"/>
          <w:szCs w:val="20"/>
        </w:rPr>
      </w:pPr>
    </w:p>
    <w:p w14:paraId="257141C2" w14:textId="77777777" w:rsidR="00784EA0" w:rsidRPr="00784EA0" w:rsidRDefault="00784EA0" w:rsidP="00784EA0">
      <w:pPr>
        <w:jc w:val="center"/>
        <w:rPr>
          <w:rFonts w:ascii="Arial" w:hAnsi="Arial" w:cs="Arial"/>
          <w:sz w:val="20"/>
          <w:szCs w:val="20"/>
        </w:rPr>
      </w:pPr>
      <w:r w:rsidRPr="00784EA0">
        <w:rPr>
          <w:rFonts w:ascii="Arial" w:hAnsi="Arial" w:cs="Arial"/>
          <w:b/>
          <w:bCs/>
          <w:sz w:val="20"/>
          <w:szCs w:val="20"/>
          <w:u w:val="single"/>
        </w:rPr>
        <w:t>Qualifications</w:t>
      </w:r>
    </w:p>
    <w:p w14:paraId="04F47131" w14:textId="77777777" w:rsidR="00784EA0" w:rsidRPr="00784EA0" w:rsidRDefault="00784EA0" w:rsidP="00784EA0">
      <w:pPr>
        <w:jc w:val="center"/>
        <w:rPr>
          <w:rFonts w:ascii="Arial" w:hAnsi="Arial" w:cs="Arial"/>
          <w:sz w:val="20"/>
          <w:szCs w:val="20"/>
        </w:rPr>
      </w:pPr>
    </w:p>
    <w:p w14:paraId="30A723BE" w14:textId="77777777" w:rsidR="00784EA0" w:rsidRPr="00784EA0" w:rsidRDefault="00784EA0" w:rsidP="00784EA0">
      <w:pPr>
        <w:jc w:val="center"/>
        <w:rPr>
          <w:rFonts w:ascii="Arial" w:hAnsi="Arial" w:cs="Arial"/>
          <w:sz w:val="20"/>
          <w:szCs w:val="20"/>
        </w:rPr>
      </w:pPr>
    </w:p>
    <w:p w14:paraId="63DE3948" w14:textId="77777777" w:rsidR="001B6D49" w:rsidRPr="001B6D49" w:rsidRDefault="001B6D49" w:rsidP="001B6D49">
      <w:pPr>
        <w:widowControl/>
        <w:shd w:val="clear" w:color="auto" w:fill="FFFFFF"/>
        <w:autoSpaceDE/>
        <w:autoSpaceDN/>
        <w:adjustRightInd/>
        <w:spacing w:after="300"/>
        <w:ind w:left="450"/>
        <w:rPr>
          <w:rFonts w:ascii="Times New Roman" w:eastAsia="Calibri" w:hAnsi="Times New Roman"/>
          <w:color w:val="333333"/>
        </w:rPr>
      </w:pPr>
      <w:r w:rsidRPr="001B6D49">
        <w:rPr>
          <w:rFonts w:ascii="Times New Roman" w:eastAsia="Calibri" w:hAnsi="Times New Roman"/>
          <w:color w:val="333333"/>
        </w:rPr>
        <w:t>A bachelor's degree in human services related studies.</w:t>
      </w:r>
    </w:p>
    <w:p w14:paraId="5F487E02" w14:textId="77777777" w:rsidR="001B6D49" w:rsidRPr="001B6D49" w:rsidRDefault="001B6D49" w:rsidP="001B6D49">
      <w:pPr>
        <w:widowControl/>
        <w:shd w:val="clear" w:color="auto" w:fill="FFFFFF"/>
        <w:autoSpaceDE/>
        <w:autoSpaceDN/>
        <w:adjustRightInd/>
        <w:spacing w:after="300"/>
        <w:ind w:left="450"/>
        <w:rPr>
          <w:rFonts w:ascii="Times New Roman" w:eastAsia="Calibri" w:hAnsi="Times New Roman"/>
          <w:color w:val="333333"/>
        </w:rPr>
      </w:pPr>
      <w:r w:rsidRPr="001B6D49">
        <w:rPr>
          <w:rFonts w:ascii="Times New Roman" w:eastAsia="Calibri" w:hAnsi="Times New Roman"/>
          <w:color w:val="333333"/>
        </w:rPr>
        <w:t xml:space="preserve"> A bachelor's degree in any field and employed for at least two years in a human service-related occupation. Required to obtain a bachelor’s degree in human services within 5 years after the date of employment. </w:t>
      </w:r>
    </w:p>
    <w:p w14:paraId="7B17006B" w14:textId="77777777" w:rsidR="001B6D49" w:rsidRPr="001B6D49" w:rsidRDefault="001B6D49" w:rsidP="001B6D49">
      <w:pPr>
        <w:widowControl/>
        <w:shd w:val="clear" w:color="auto" w:fill="FFFFFF"/>
        <w:autoSpaceDE/>
        <w:autoSpaceDN/>
        <w:adjustRightInd/>
        <w:spacing w:after="300"/>
        <w:ind w:left="450"/>
        <w:rPr>
          <w:rFonts w:ascii="Times New Roman" w:eastAsia="Calibri" w:hAnsi="Times New Roman"/>
          <w:color w:val="333333"/>
        </w:rPr>
      </w:pPr>
      <w:r w:rsidRPr="001B6D49">
        <w:rPr>
          <w:rFonts w:ascii="Times New Roman" w:eastAsia="Calibri" w:hAnsi="Times New Roman"/>
          <w:color w:val="333333"/>
        </w:rPr>
        <w:t xml:space="preserve"> An associate degree in human services related studies.  Required to obtain a bachelor’s degree in human services within 5 years after the date of employment.</w:t>
      </w:r>
    </w:p>
    <w:p w14:paraId="745640C9" w14:textId="7CD04190" w:rsidR="005F1C0A" w:rsidRDefault="001B6D49" w:rsidP="001B6D49">
      <w:pPr>
        <w:tabs>
          <w:tab w:val="center" w:pos="5400"/>
        </w:tabs>
        <w:jc w:val="both"/>
        <w:rPr>
          <w:rFonts w:ascii="Arial" w:hAnsi="Arial" w:cs="Arial"/>
          <w:sz w:val="20"/>
          <w:szCs w:val="20"/>
        </w:rPr>
      </w:pPr>
      <w:r>
        <w:rPr>
          <w:rFonts w:ascii="Times New Roman" w:hAnsi="Times New Roman"/>
          <w:color w:val="333333"/>
        </w:rPr>
        <w:t xml:space="preserve">       </w:t>
      </w:r>
      <w:r w:rsidRPr="001B6D49">
        <w:rPr>
          <w:rFonts w:ascii="Times New Roman" w:hAnsi="Times New Roman"/>
          <w:color w:val="333333"/>
        </w:rPr>
        <w:t xml:space="preserve"> At least five years of employment in a human service-related occupation</w:t>
      </w:r>
      <w:r w:rsidR="005F1C0A" w:rsidRPr="00784EA0">
        <w:rPr>
          <w:rFonts w:ascii="Arial" w:hAnsi="Arial" w:cs="Arial"/>
          <w:sz w:val="20"/>
          <w:szCs w:val="20"/>
        </w:rPr>
        <w:tab/>
      </w:r>
    </w:p>
    <w:p w14:paraId="591110B7" w14:textId="77777777" w:rsidR="001B6D49" w:rsidRPr="00784EA0" w:rsidRDefault="001B6D49" w:rsidP="001B6D49">
      <w:pPr>
        <w:tabs>
          <w:tab w:val="center" w:pos="5400"/>
        </w:tabs>
        <w:jc w:val="both"/>
        <w:rPr>
          <w:rFonts w:ascii="Arial" w:hAnsi="Arial" w:cs="Arial"/>
          <w:sz w:val="20"/>
          <w:szCs w:val="20"/>
        </w:rPr>
      </w:pPr>
    </w:p>
    <w:p w14:paraId="2C00545C" w14:textId="77777777" w:rsidR="005F1C0A" w:rsidRPr="00071429" w:rsidRDefault="005F1C0A">
      <w:pPr>
        <w:jc w:val="center"/>
        <w:rPr>
          <w:rFonts w:ascii="Arial" w:hAnsi="Arial" w:cs="Arial"/>
          <w:sz w:val="20"/>
          <w:szCs w:val="20"/>
        </w:rPr>
      </w:pPr>
      <w:r w:rsidRPr="00071429">
        <w:rPr>
          <w:rFonts w:ascii="Arial" w:hAnsi="Arial" w:cs="Arial"/>
          <w:b/>
          <w:bCs/>
          <w:sz w:val="20"/>
          <w:szCs w:val="20"/>
          <w:u w:val="single"/>
        </w:rPr>
        <w:t>Additional Requirements</w:t>
      </w:r>
      <w:r w:rsidRPr="00071429">
        <w:rPr>
          <w:rFonts w:ascii="Arial" w:hAnsi="Arial" w:cs="Arial"/>
          <w:sz w:val="20"/>
          <w:szCs w:val="20"/>
        </w:rPr>
        <w:t xml:space="preserve"> </w:t>
      </w:r>
    </w:p>
    <w:p w14:paraId="23B11248" w14:textId="77777777" w:rsidR="005F1C0A" w:rsidRPr="00071429" w:rsidRDefault="005F1C0A">
      <w:pPr>
        <w:rPr>
          <w:rFonts w:ascii="Arial" w:hAnsi="Arial" w:cs="Arial"/>
          <w:sz w:val="20"/>
          <w:szCs w:val="20"/>
        </w:rPr>
      </w:pPr>
    </w:p>
    <w:p w14:paraId="5B172B39" w14:textId="77777777" w:rsidR="005F1C0A" w:rsidRPr="00071429" w:rsidRDefault="005F1C0A">
      <w:pPr>
        <w:rPr>
          <w:rFonts w:ascii="Arial" w:hAnsi="Arial" w:cs="Arial"/>
          <w:sz w:val="20"/>
          <w:szCs w:val="20"/>
        </w:rPr>
      </w:pPr>
      <w:r w:rsidRPr="00071429">
        <w:rPr>
          <w:rFonts w:ascii="Arial" w:hAnsi="Arial" w:cs="Arial"/>
          <w:sz w:val="20"/>
          <w:szCs w:val="20"/>
        </w:rPr>
        <w:t>Must successfully undergo BCI background check</w:t>
      </w:r>
    </w:p>
    <w:p w14:paraId="22E20619" w14:textId="77777777" w:rsidR="005F1C0A" w:rsidRPr="00071429" w:rsidRDefault="005F1C0A">
      <w:pPr>
        <w:rPr>
          <w:rFonts w:ascii="Arial" w:hAnsi="Arial" w:cs="Arial"/>
          <w:sz w:val="20"/>
          <w:szCs w:val="20"/>
        </w:rPr>
      </w:pPr>
      <w:r w:rsidRPr="00071429">
        <w:rPr>
          <w:rFonts w:ascii="Arial" w:hAnsi="Arial" w:cs="Arial"/>
          <w:sz w:val="20"/>
          <w:szCs w:val="20"/>
        </w:rPr>
        <w:t>Successfully complete an alcohol and drug screening</w:t>
      </w:r>
    </w:p>
    <w:p w14:paraId="54109F22" w14:textId="77777777" w:rsidR="005F1C0A" w:rsidRPr="00071429" w:rsidRDefault="005F1C0A">
      <w:pPr>
        <w:rPr>
          <w:rFonts w:ascii="Arial" w:hAnsi="Arial" w:cs="Arial"/>
          <w:sz w:val="20"/>
          <w:szCs w:val="20"/>
        </w:rPr>
      </w:pPr>
      <w:r w:rsidRPr="00071429">
        <w:rPr>
          <w:rFonts w:ascii="Arial" w:hAnsi="Arial" w:cs="Arial"/>
          <w:sz w:val="20"/>
          <w:szCs w:val="20"/>
        </w:rPr>
        <w:t>Possess a valid Ohio Driver</w:t>
      </w:r>
      <w:r w:rsidR="00414B23" w:rsidRPr="00071429">
        <w:rPr>
          <w:rFonts w:ascii="Arial" w:hAnsi="Arial" w:cs="Arial"/>
          <w:sz w:val="20"/>
          <w:szCs w:val="20"/>
        </w:rPr>
        <w:t>’</w:t>
      </w:r>
      <w:r w:rsidRPr="00071429">
        <w:rPr>
          <w:rFonts w:ascii="Arial" w:hAnsi="Arial" w:cs="Arial"/>
          <w:sz w:val="20"/>
          <w:szCs w:val="20"/>
        </w:rPr>
        <w:t>s License</w:t>
      </w:r>
    </w:p>
    <w:p w14:paraId="1CB5C215" w14:textId="77777777" w:rsidR="005F1C0A" w:rsidRPr="00071429" w:rsidRDefault="005F1C0A">
      <w:pPr>
        <w:rPr>
          <w:rFonts w:ascii="Arial" w:hAnsi="Arial" w:cs="Arial"/>
          <w:sz w:val="20"/>
          <w:szCs w:val="20"/>
        </w:rPr>
      </w:pPr>
      <w:r w:rsidRPr="00071429">
        <w:rPr>
          <w:rFonts w:ascii="Arial" w:hAnsi="Arial" w:cs="Arial"/>
          <w:sz w:val="20"/>
          <w:szCs w:val="20"/>
        </w:rPr>
        <w:t>Provide proof of eligibility to work in the United States</w:t>
      </w:r>
    </w:p>
    <w:p w14:paraId="03E3543C" w14:textId="77777777" w:rsidR="005F1C0A" w:rsidRPr="00071429" w:rsidRDefault="005F1C0A">
      <w:pPr>
        <w:rPr>
          <w:rFonts w:ascii="Arial" w:hAnsi="Arial" w:cs="Arial"/>
          <w:sz w:val="20"/>
          <w:szCs w:val="20"/>
        </w:rPr>
      </w:pPr>
    </w:p>
    <w:p w14:paraId="4323228A" w14:textId="77777777" w:rsidR="005F1C0A" w:rsidRPr="00071429" w:rsidRDefault="005F1C0A">
      <w:pPr>
        <w:rPr>
          <w:rFonts w:ascii="Arial" w:hAnsi="Arial" w:cs="Arial"/>
          <w:sz w:val="20"/>
          <w:szCs w:val="20"/>
        </w:rPr>
        <w:sectPr w:rsidR="005F1C0A" w:rsidRPr="00071429" w:rsidSect="00770408">
          <w:pgSz w:w="12240" w:h="15840"/>
          <w:pgMar w:top="720" w:right="720" w:bottom="720" w:left="720" w:header="720" w:footer="720" w:gutter="0"/>
          <w:cols w:space="720"/>
          <w:noEndnote/>
        </w:sectPr>
      </w:pPr>
    </w:p>
    <w:p w14:paraId="35F0F06F" w14:textId="77777777" w:rsidR="005F1C0A" w:rsidRPr="00071429" w:rsidRDefault="005F1C0A">
      <w:pPr>
        <w:rPr>
          <w:rFonts w:ascii="Arial" w:hAnsi="Arial" w:cs="Arial"/>
          <w:b/>
          <w:bCs/>
          <w:sz w:val="20"/>
          <w:szCs w:val="20"/>
        </w:rPr>
      </w:pPr>
      <w:r w:rsidRPr="00071429">
        <w:rPr>
          <w:rFonts w:ascii="Arial" w:hAnsi="Arial" w:cs="Arial"/>
          <w:b/>
          <w:bCs/>
          <w:sz w:val="20"/>
          <w:szCs w:val="20"/>
          <w:u w:val="single"/>
        </w:rPr>
        <w:t>Inherently hazardous or physically demanding working conditions:</w:t>
      </w:r>
    </w:p>
    <w:p w14:paraId="7744A62A" w14:textId="77777777" w:rsidR="005F1C0A" w:rsidRDefault="005F1C0A">
      <w:pPr>
        <w:jc w:val="both"/>
        <w:rPr>
          <w:rFonts w:ascii="Arial" w:hAnsi="Arial" w:cs="Arial"/>
          <w:b/>
          <w:bCs/>
          <w:sz w:val="20"/>
          <w:szCs w:val="20"/>
        </w:rPr>
      </w:pPr>
      <w:r w:rsidRPr="00071429">
        <w:rPr>
          <w:rFonts w:ascii="Arial" w:hAnsi="Arial" w:cs="Arial"/>
          <w:b/>
          <w:bCs/>
          <w:sz w:val="20"/>
          <w:szCs w:val="20"/>
        </w:rPr>
        <w:t>May encounter irate clients or individuals; may have some exposure to environmental factors (e.g., cold, excessive heat, noise, fumes, dirt, contagious diseases, unsanitary conditions, insect infestation, bodily wastes, odors, common office chemicals, such as toner and correction fluid); may involve lifting up to 40 pounds (i.e., children, car seats, supplies).</w:t>
      </w:r>
      <w:r w:rsidRPr="00071429">
        <w:rPr>
          <w:rFonts w:ascii="Arial" w:hAnsi="Arial" w:cs="Arial"/>
          <w:b/>
          <w:bCs/>
          <w:sz w:val="20"/>
          <w:szCs w:val="20"/>
        </w:rPr>
        <w:tab/>
      </w:r>
    </w:p>
    <w:p w14:paraId="3EE12EEA" w14:textId="77777777" w:rsidR="00CE474F" w:rsidRDefault="00CE474F">
      <w:pPr>
        <w:jc w:val="both"/>
        <w:rPr>
          <w:rFonts w:ascii="Arial" w:hAnsi="Arial" w:cs="Arial"/>
          <w:b/>
          <w:bCs/>
          <w:sz w:val="20"/>
          <w:szCs w:val="20"/>
        </w:rPr>
      </w:pPr>
    </w:p>
    <w:p w14:paraId="1D9E5B18" w14:textId="7923CBB8" w:rsidR="006F210B" w:rsidRPr="00CE474F" w:rsidRDefault="00CE474F">
      <w:pPr>
        <w:jc w:val="both"/>
        <w:rPr>
          <w:rFonts w:ascii="Arial" w:hAnsi="Arial" w:cs="Arial"/>
          <w:b/>
          <w:bCs/>
          <w:sz w:val="20"/>
          <w:szCs w:val="20"/>
        </w:rPr>
      </w:pPr>
      <w:r w:rsidRPr="007D1E44">
        <w:rPr>
          <w:rFonts w:ascii="Arial" w:hAnsi="Arial" w:cs="Arial"/>
          <w:b/>
          <w:bCs/>
          <w:color w:val="FF0000"/>
          <w:sz w:val="28"/>
          <w:szCs w:val="28"/>
        </w:rPr>
        <w:t xml:space="preserve">APPLICANTS CAN SUBMIT A RESUME TO </w:t>
      </w:r>
      <w:hyperlink r:id="rId9" w:history="1">
        <w:r w:rsidR="00116FE2" w:rsidRPr="003109FF">
          <w:rPr>
            <w:rStyle w:val="Hyperlink"/>
            <w:rFonts w:ascii="Arial" w:hAnsi="Arial" w:cs="Arial"/>
            <w:b/>
            <w:bCs/>
            <w:sz w:val="28"/>
            <w:szCs w:val="28"/>
          </w:rPr>
          <w:t>AARON.PEARCE2@JFS.OHIO.GOV</w:t>
        </w:r>
      </w:hyperlink>
      <w:r w:rsidR="00116FE2">
        <w:rPr>
          <w:rFonts w:ascii="Arial" w:hAnsi="Arial" w:cs="Arial"/>
          <w:b/>
          <w:bCs/>
          <w:color w:val="FF0000"/>
          <w:sz w:val="28"/>
          <w:szCs w:val="28"/>
        </w:rPr>
        <w:t xml:space="preserve"> </w:t>
      </w:r>
    </w:p>
    <w:sectPr w:rsidR="006F210B" w:rsidRPr="00CE474F" w:rsidSect="005F1C0A">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Mono">
    <w:panose1 w:val="020B0509000000000004"/>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5FF6A25"/>
    <w:multiLevelType w:val="hybridMultilevel"/>
    <w:tmpl w:val="3AC877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05019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20481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0A"/>
    <w:rsid w:val="000048C5"/>
    <w:rsid w:val="00070918"/>
    <w:rsid w:val="00071429"/>
    <w:rsid w:val="00086465"/>
    <w:rsid w:val="00091734"/>
    <w:rsid w:val="00095E0C"/>
    <w:rsid w:val="000B427E"/>
    <w:rsid w:val="000B7485"/>
    <w:rsid w:val="000F3785"/>
    <w:rsid w:val="0011186A"/>
    <w:rsid w:val="00116FE2"/>
    <w:rsid w:val="0013336A"/>
    <w:rsid w:val="001374AB"/>
    <w:rsid w:val="001622CA"/>
    <w:rsid w:val="00174E66"/>
    <w:rsid w:val="001779C4"/>
    <w:rsid w:val="001A5CB8"/>
    <w:rsid w:val="001B4C67"/>
    <w:rsid w:val="001B6D49"/>
    <w:rsid w:val="001D7CC4"/>
    <w:rsid w:val="002005D9"/>
    <w:rsid w:val="002231DC"/>
    <w:rsid w:val="00223B0D"/>
    <w:rsid w:val="002330F8"/>
    <w:rsid w:val="00275714"/>
    <w:rsid w:val="00277C9C"/>
    <w:rsid w:val="00290338"/>
    <w:rsid w:val="002A3FAD"/>
    <w:rsid w:val="002D5AB4"/>
    <w:rsid w:val="00332217"/>
    <w:rsid w:val="00345ECA"/>
    <w:rsid w:val="0035156A"/>
    <w:rsid w:val="003655A3"/>
    <w:rsid w:val="00371693"/>
    <w:rsid w:val="003E2729"/>
    <w:rsid w:val="003E2811"/>
    <w:rsid w:val="003F39DE"/>
    <w:rsid w:val="00414B23"/>
    <w:rsid w:val="00417B11"/>
    <w:rsid w:val="00421ED0"/>
    <w:rsid w:val="004249BB"/>
    <w:rsid w:val="00456E2C"/>
    <w:rsid w:val="004646FF"/>
    <w:rsid w:val="00477DE7"/>
    <w:rsid w:val="00482C34"/>
    <w:rsid w:val="004973E1"/>
    <w:rsid w:val="004A0A15"/>
    <w:rsid w:val="004B56C6"/>
    <w:rsid w:val="004C093E"/>
    <w:rsid w:val="0052094C"/>
    <w:rsid w:val="005329AE"/>
    <w:rsid w:val="00557CA1"/>
    <w:rsid w:val="00572253"/>
    <w:rsid w:val="00593F90"/>
    <w:rsid w:val="005C64AF"/>
    <w:rsid w:val="005E7D78"/>
    <w:rsid w:val="005F1C0A"/>
    <w:rsid w:val="00603386"/>
    <w:rsid w:val="00617E83"/>
    <w:rsid w:val="00620781"/>
    <w:rsid w:val="00657330"/>
    <w:rsid w:val="00661E76"/>
    <w:rsid w:val="006622B7"/>
    <w:rsid w:val="006846ED"/>
    <w:rsid w:val="006B1D1A"/>
    <w:rsid w:val="006B455E"/>
    <w:rsid w:val="006F210B"/>
    <w:rsid w:val="0070071E"/>
    <w:rsid w:val="00707406"/>
    <w:rsid w:val="00755B5B"/>
    <w:rsid w:val="00763BD5"/>
    <w:rsid w:val="00770408"/>
    <w:rsid w:val="00784EA0"/>
    <w:rsid w:val="007D285E"/>
    <w:rsid w:val="007D436C"/>
    <w:rsid w:val="00856225"/>
    <w:rsid w:val="008777A5"/>
    <w:rsid w:val="008811A5"/>
    <w:rsid w:val="00896024"/>
    <w:rsid w:val="008A5D89"/>
    <w:rsid w:val="008C2B2E"/>
    <w:rsid w:val="008C42BE"/>
    <w:rsid w:val="008C7CC5"/>
    <w:rsid w:val="008F1505"/>
    <w:rsid w:val="008F735E"/>
    <w:rsid w:val="00903A16"/>
    <w:rsid w:val="009252F9"/>
    <w:rsid w:val="00933734"/>
    <w:rsid w:val="00947433"/>
    <w:rsid w:val="00956E9C"/>
    <w:rsid w:val="00960717"/>
    <w:rsid w:val="00965040"/>
    <w:rsid w:val="00990426"/>
    <w:rsid w:val="00991F4B"/>
    <w:rsid w:val="009A0D04"/>
    <w:rsid w:val="009C6091"/>
    <w:rsid w:val="00A07881"/>
    <w:rsid w:val="00A1217D"/>
    <w:rsid w:val="00A330F3"/>
    <w:rsid w:val="00A534D6"/>
    <w:rsid w:val="00A70027"/>
    <w:rsid w:val="00A83110"/>
    <w:rsid w:val="00AB3BA9"/>
    <w:rsid w:val="00AB5642"/>
    <w:rsid w:val="00B15C5A"/>
    <w:rsid w:val="00B476E8"/>
    <w:rsid w:val="00BA4A75"/>
    <w:rsid w:val="00BB525F"/>
    <w:rsid w:val="00BB5BE1"/>
    <w:rsid w:val="00BC3298"/>
    <w:rsid w:val="00BE121A"/>
    <w:rsid w:val="00C10F73"/>
    <w:rsid w:val="00C34057"/>
    <w:rsid w:val="00C415C2"/>
    <w:rsid w:val="00CA27B7"/>
    <w:rsid w:val="00CE474F"/>
    <w:rsid w:val="00CF284B"/>
    <w:rsid w:val="00CF4DAC"/>
    <w:rsid w:val="00D33481"/>
    <w:rsid w:val="00D56062"/>
    <w:rsid w:val="00D62A3E"/>
    <w:rsid w:val="00D87B42"/>
    <w:rsid w:val="00E02B1F"/>
    <w:rsid w:val="00E67B6E"/>
    <w:rsid w:val="00E71C3B"/>
    <w:rsid w:val="00E806D2"/>
    <w:rsid w:val="00EA0E83"/>
    <w:rsid w:val="00EC1EC3"/>
    <w:rsid w:val="00EE66CB"/>
    <w:rsid w:val="00F15AC5"/>
    <w:rsid w:val="00F17885"/>
    <w:rsid w:val="00F32D52"/>
    <w:rsid w:val="00F778DD"/>
    <w:rsid w:val="00F8346F"/>
    <w:rsid w:val="00FA4C5B"/>
    <w:rsid w:val="00FC47F6"/>
    <w:rsid w:val="00FE285D"/>
    <w:rsid w:val="00FF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93A785"/>
  <w15:chartTrackingRefBased/>
  <w15:docId w15:val="{2F187E3B-85B7-4CD5-AE47-A8A4D8DB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ndale Mono" w:hAnsi="Andale Mo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alloonText">
    <w:name w:val="Balloon Text"/>
    <w:basedOn w:val="Normal"/>
    <w:semiHidden/>
    <w:rsid w:val="00D62A3E"/>
    <w:rPr>
      <w:rFonts w:ascii="Tahoma" w:hAnsi="Tahoma" w:cs="Tahoma"/>
      <w:sz w:val="16"/>
      <w:szCs w:val="16"/>
    </w:rPr>
  </w:style>
  <w:style w:type="character" w:styleId="Hyperlink">
    <w:name w:val="Hyperlink"/>
    <w:uiPriority w:val="99"/>
    <w:unhideWhenUsed/>
    <w:rsid w:val="008811A5"/>
    <w:rPr>
      <w:color w:val="0563C1"/>
      <w:u w:val="single"/>
    </w:rPr>
  </w:style>
  <w:style w:type="character" w:styleId="UnresolvedMention">
    <w:name w:val="Unresolved Mention"/>
    <w:uiPriority w:val="99"/>
    <w:semiHidden/>
    <w:unhideWhenUsed/>
    <w:rsid w:val="00881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ARON.PEARCE2@JFS.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74751042A8BB4CAD356523338DD3FA" ma:contentTypeVersion="6" ma:contentTypeDescription="Create a new document." ma:contentTypeScope="" ma:versionID="ccaebc887f87359aca0ef2020ee87d5e">
  <xsd:schema xmlns:xsd="http://www.w3.org/2001/XMLSchema" xmlns:xs="http://www.w3.org/2001/XMLSchema" xmlns:p="http://schemas.microsoft.com/office/2006/metadata/properties" xmlns:ns2="637da7e9-bfec-4f26-9871-1bf7fa5b20f4" xmlns:ns3="d152408a-826e-4346-a832-988a570ba089" targetNamespace="http://schemas.microsoft.com/office/2006/metadata/properties" ma:root="true" ma:fieldsID="ad7caee3c7390984767963e47189261b" ns2:_="" ns3:_="">
    <xsd:import namespace="637da7e9-bfec-4f26-9871-1bf7fa5b20f4"/>
    <xsd:import namespace="d152408a-826e-4346-a832-988a570ba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a7e9-bfec-4f26-9871-1bf7fa5b2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52408a-826e-4346-a832-988a570ba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5C048-D2D4-4DD5-A3CC-9889CCE6A3E8}">
  <ds:schemaRefs>
    <ds:schemaRef ds:uri="http://schemas.microsoft.com/office/2006/metadata/longProperties"/>
  </ds:schemaRefs>
</ds:datastoreItem>
</file>

<file path=customXml/itemProps2.xml><?xml version="1.0" encoding="utf-8"?>
<ds:datastoreItem xmlns:ds="http://schemas.openxmlformats.org/officeDocument/2006/customXml" ds:itemID="{5CCDB843-182A-4FCE-9FF7-5B822369C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a7e9-bfec-4f26-9871-1bf7fa5b20f4"/>
    <ds:schemaRef ds:uri="d152408a-826e-4346-a832-988a570b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FA6DC-8461-43E1-B22A-235A8560A61C}">
  <ds:schemaRefs>
    <ds:schemaRef ds:uri="http://schemas.microsoft.com/sharepoint/v3/contenttype/forms"/>
  </ds:schemaRefs>
</ds:datastoreItem>
</file>

<file path=customXml/itemProps4.xml><?xml version="1.0" encoding="utf-8"?>
<ds:datastoreItem xmlns:ds="http://schemas.openxmlformats.org/officeDocument/2006/customXml" ds:itemID="{4F402B05-386E-4841-BB6B-AD5D1EA64F2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0f8fcc4-94d8-4f07-84eb-36ed57c7c8a2}" enabled="0" method="" siteId="{50f8fcc4-94d8-4f07-84eb-36ed57c7c8a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MEDINA COUNTY JOB &amp; FAMILY SERVICES</vt:lpstr>
    </vt:vector>
  </TitlesOfParts>
  <Company>Ohio Department of Job and Family Services</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JOB &amp; FAMILY SERVICES</dc:title>
  <dc:subject/>
  <dc:creator>ODHS User</dc:creator>
  <cp:keywords/>
  <cp:lastModifiedBy>Layne Hedden</cp:lastModifiedBy>
  <cp:revision>2</cp:revision>
  <cp:lastPrinted>2022-02-24T13:43:00Z</cp:lastPrinted>
  <dcterms:created xsi:type="dcterms:W3CDTF">2025-08-14T13:23:00Z</dcterms:created>
  <dcterms:modified xsi:type="dcterms:W3CDTF">2025-08-14T13:23:00Z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Kimberly Hart</vt:lpwstr>
  </property>
  <property fmtid="{D5CDD505-2E9C-101B-9397-08002B2CF9AE}" pid="3" name="Order">
    <vt:lpwstr>69800.0000000000</vt:lpwstr>
  </property>
  <property fmtid="{D5CDD505-2E9C-101B-9397-08002B2CF9AE}" pid="4" name="display_urn:schemas-microsoft-com:office:office#Author">
    <vt:lpwstr>Kimberly Hart</vt:lpwstr>
  </property>
  <property fmtid="{D5CDD505-2E9C-101B-9397-08002B2CF9AE}" pid="5" name="ContentTypeId">
    <vt:lpwstr>0x010100C974751042A8BB4CAD356523338DD3FA</vt:lpwstr>
  </property>
</Properties>
</file>